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757" w:rsidRDefault="00E07757" w:rsidP="00E07757">
      <w:pPr>
        <w:pStyle w:val="1"/>
      </w:pPr>
      <w:r>
        <w:fldChar w:fldCharType="begin"/>
      </w:r>
      <w:r>
        <w:instrText>HYPERLINK "http://ivo.garant.ru/document?id=26248944&amp;sub=0"</w:instrText>
      </w:r>
      <w:r>
        <w:fldChar w:fldCharType="separate"/>
      </w:r>
      <w:r>
        <w:rPr>
          <w:rStyle w:val="a4"/>
          <w:rFonts w:cs="Arial"/>
        </w:rPr>
        <w:t xml:space="preserve">Решение Совета депутатов </w:t>
      </w:r>
      <w:proofErr w:type="gramStart"/>
      <w:r>
        <w:rPr>
          <w:rStyle w:val="a4"/>
          <w:rFonts w:cs="Arial"/>
        </w:rPr>
        <w:t>г</w:t>
      </w:r>
      <w:proofErr w:type="gramEnd"/>
      <w:r>
        <w:rPr>
          <w:rStyle w:val="a4"/>
          <w:rFonts w:cs="Arial"/>
        </w:rPr>
        <w:t>. Белгорода</w:t>
      </w:r>
      <w:r>
        <w:rPr>
          <w:rStyle w:val="a4"/>
          <w:rFonts w:cs="Arial"/>
        </w:rPr>
        <w:br/>
        <w:t>от 30 апреля 2013 г. N 720</w:t>
      </w:r>
      <w:r>
        <w:rPr>
          <w:rStyle w:val="a4"/>
          <w:rFonts w:cs="Arial"/>
        </w:rPr>
        <w:br/>
        <w:t>"Об утверждении Правил благоустройства территории городского округа "Город Белгород"</w:t>
      </w:r>
      <w:r>
        <w:fldChar w:fldCharType="end"/>
      </w:r>
    </w:p>
    <w:p w:rsidR="00E07757" w:rsidRDefault="00E07757" w:rsidP="00E07757"/>
    <w:p w:rsidR="00E07757" w:rsidRDefault="00E07757" w:rsidP="00E07757">
      <w:r>
        <w:t xml:space="preserve">В соответствии со </w:t>
      </w:r>
      <w:hyperlink r:id="rId4" w:history="1">
        <w:r>
          <w:rPr>
            <w:rStyle w:val="a4"/>
            <w:rFonts w:cs="Arial"/>
          </w:rPr>
          <w:t>статьей 16</w:t>
        </w:r>
      </w:hyperlink>
      <w:r>
        <w:t xml:space="preserve"> Федерального закона от 06 октября 2003 года N 131-ФЗ "Об общих принципах организации местного самоуправления в Российской Федерации", в целях обеспечения надлежащего санитарно-экологического состояния, улучшения благоустроенности города Белгорода и определения порядка уборки и содержания городских территорий Совет депутатов города Белгорода решил:</w:t>
      </w:r>
    </w:p>
    <w:p w:rsidR="00E07757" w:rsidRDefault="00E07757" w:rsidP="00E07757">
      <w:bookmarkStart w:id="0" w:name="sub_1"/>
      <w:r>
        <w:t xml:space="preserve">1. Утвердить </w:t>
      </w:r>
      <w:hyperlink w:anchor="sub_1000" w:history="1">
        <w:r>
          <w:rPr>
            <w:rStyle w:val="a4"/>
            <w:rFonts w:cs="Arial"/>
          </w:rPr>
          <w:t>Правила</w:t>
        </w:r>
      </w:hyperlink>
      <w:r>
        <w:t xml:space="preserve"> благоустройства территории городского округа "Город Белгород" (прилагается).</w:t>
      </w:r>
    </w:p>
    <w:p w:rsidR="00E07757" w:rsidRDefault="00E07757" w:rsidP="00E07757">
      <w:bookmarkStart w:id="1" w:name="sub_2"/>
      <w:bookmarkEnd w:id="0"/>
      <w:r>
        <w:t>2. Признать утратившими силу:</w:t>
      </w:r>
    </w:p>
    <w:p w:rsidR="00E07757" w:rsidRDefault="00E07757" w:rsidP="00E07757">
      <w:bookmarkStart w:id="2" w:name="sub_21"/>
      <w:bookmarkEnd w:id="1"/>
      <w:r>
        <w:t xml:space="preserve">- </w:t>
      </w:r>
      <w:hyperlink r:id="rId5" w:history="1">
        <w:r>
          <w:rPr>
            <w:rStyle w:val="a4"/>
            <w:rFonts w:cs="Arial"/>
          </w:rPr>
          <w:t>решение</w:t>
        </w:r>
      </w:hyperlink>
      <w:r>
        <w:t xml:space="preserve"> Белгородского городского Совета депутатов от 29.04.2003 года N 363 "Об утверждении "Правил благоустройства, озеленения, обеспечения чистоты и порядка на территории </w:t>
      </w:r>
      <w:proofErr w:type="gramStart"/>
      <w:r>
        <w:t>г</w:t>
      </w:r>
      <w:proofErr w:type="gramEnd"/>
      <w:r>
        <w:t>. Белгорода";</w:t>
      </w:r>
    </w:p>
    <w:p w:rsidR="00E07757" w:rsidRDefault="00E07757" w:rsidP="00E07757">
      <w:bookmarkStart w:id="3" w:name="sub_22"/>
      <w:bookmarkEnd w:id="2"/>
      <w:r>
        <w:t xml:space="preserve">- </w:t>
      </w:r>
      <w:hyperlink r:id="rId6" w:history="1">
        <w:r>
          <w:rPr>
            <w:rStyle w:val="a4"/>
            <w:rFonts w:cs="Arial"/>
          </w:rPr>
          <w:t>решение</w:t>
        </w:r>
      </w:hyperlink>
      <w:r>
        <w:t xml:space="preserve"> Совета депутатов города Белгорода от 29.05.2007 года N 493 "О внесении изменений в решение Белгородского городского Совета депутатов от 29.04.2003 N 363 "Об утверждении "Правил благоустройства, озеленения, обеспечения чистоты и порядка на территории </w:t>
      </w:r>
      <w:proofErr w:type="gramStart"/>
      <w:r>
        <w:t>г</w:t>
      </w:r>
      <w:proofErr w:type="gramEnd"/>
      <w:r>
        <w:t>. Белгорода".</w:t>
      </w:r>
    </w:p>
    <w:p w:rsidR="00E07757" w:rsidRDefault="00E07757" w:rsidP="00E07757">
      <w:bookmarkStart w:id="4" w:name="sub_3"/>
      <w:bookmarkEnd w:id="3"/>
      <w:r>
        <w:t xml:space="preserve">3. Настоящее решение вступает в силу после его </w:t>
      </w:r>
      <w:hyperlink r:id="rId7" w:history="1">
        <w:r>
          <w:rPr>
            <w:rStyle w:val="a4"/>
            <w:rFonts w:cs="Arial"/>
          </w:rPr>
          <w:t>опубликования</w:t>
        </w:r>
      </w:hyperlink>
      <w:r>
        <w:t xml:space="preserve"> в газете "Наш Белгород".</w:t>
      </w:r>
    </w:p>
    <w:p w:rsidR="00E07757" w:rsidRDefault="00E07757" w:rsidP="00E07757">
      <w:bookmarkStart w:id="5" w:name="sub_4"/>
      <w:bookmarkEnd w:id="4"/>
      <w:r>
        <w:t xml:space="preserve">4. </w:t>
      </w:r>
      <w:proofErr w:type="gramStart"/>
      <w:r>
        <w:t>Контроль за</w:t>
      </w:r>
      <w:proofErr w:type="gramEnd"/>
      <w:r>
        <w:t xml:space="preserve"> выполнением решения возложить на постоянную комиссию Совета депутатов города Белгорода по градостроительству и развитию городского хозяйства.</w:t>
      </w:r>
    </w:p>
    <w:bookmarkEnd w:id="5"/>
    <w:p w:rsidR="00E07757" w:rsidRDefault="00E07757" w:rsidP="00E07757"/>
    <w:tbl>
      <w:tblPr>
        <w:tblW w:w="0" w:type="auto"/>
        <w:tblInd w:w="108" w:type="dxa"/>
        <w:tblLook w:val="0000"/>
      </w:tblPr>
      <w:tblGrid>
        <w:gridCol w:w="6867"/>
        <w:gridCol w:w="3432"/>
      </w:tblGrid>
      <w:tr w:rsidR="00E07757" w:rsidTr="007C0B9B">
        <w:tblPrEx>
          <w:tblCellMar>
            <w:top w:w="0" w:type="dxa"/>
            <w:bottom w:w="0" w:type="dxa"/>
          </w:tblCellMar>
        </w:tblPrEx>
        <w:tc>
          <w:tcPr>
            <w:tcW w:w="6867" w:type="dxa"/>
            <w:tcBorders>
              <w:top w:val="single" w:sz="4" w:space="0" w:color="auto"/>
              <w:left w:val="single" w:sz="4" w:space="0" w:color="auto"/>
              <w:bottom w:val="single" w:sz="4" w:space="0" w:color="auto"/>
              <w:right w:val="single" w:sz="4" w:space="0" w:color="auto"/>
            </w:tcBorders>
            <w:vAlign w:val="bottom"/>
          </w:tcPr>
          <w:p w:rsidR="00E07757" w:rsidRDefault="00E07757" w:rsidP="007C0B9B">
            <w:pPr>
              <w:pStyle w:val="afff0"/>
            </w:pPr>
            <w:r>
              <w:t>Председатель</w:t>
            </w:r>
            <w:r>
              <w:br/>
              <w:t>Совета депутатов города Белгорода</w:t>
            </w:r>
          </w:p>
        </w:tc>
        <w:tc>
          <w:tcPr>
            <w:tcW w:w="3432" w:type="dxa"/>
            <w:tcBorders>
              <w:top w:val="single" w:sz="4" w:space="0" w:color="auto"/>
              <w:left w:val="single" w:sz="4" w:space="0" w:color="auto"/>
              <w:bottom w:val="single" w:sz="4" w:space="0" w:color="auto"/>
              <w:right w:val="single" w:sz="4" w:space="0" w:color="auto"/>
            </w:tcBorders>
            <w:vAlign w:val="bottom"/>
          </w:tcPr>
          <w:p w:rsidR="00E07757" w:rsidRDefault="00E07757" w:rsidP="007C0B9B">
            <w:pPr>
              <w:pStyle w:val="aff7"/>
              <w:jc w:val="right"/>
            </w:pPr>
            <w:r>
              <w:t>Е.С. Егоров</w:t>
            </w:r>
          </w:p>
        </w:tc>
      </w:tr>
    </w:tbl>
    <w:p w:rsidR="00E07757" w:rsidRDefault="00E07757" w:rsidP="00E07757"/>
    <w:tbl>
      <w:tblPr>
        <w:tblW w:w="0" w:type="auto"/>
        <w:tblInd w:w="108" w:type="dxa"/>
        <w:tblLook w:val="0000"/>
      </w:tblPr>
      <w:tblGrid>
        <w:gridCol w:w="6867"/>
        <w:gridCol w:w="3432"/>
      </w:tblGrid>
      <w:tr w:rsidR="00E07757" w:rsidTr="007C0B9B">
        <w:tblPrEx>
          <w:tblCellMar>
            <w:top w:w="0" w:type="dxa"/>
            <w:bottom w:w="0" w:type="dxa"/>
          </w:tblCellMar>
        </w:tblPrEx>
        <w:tc>
          <w:tcPr>
            <w:tcW w:w="6867" w:type="dxa"/>
            <w:tcBorders>
              <w:top w:val="single" w:sz="4" w:space="0" w:color="auto"/>
              <w:left w:val="single" w:sz="4" w:space="0" w:color="auto"/>
              <w:bottom w:val="single" w:sz="4" w:space="0" w:color="auto"/>
              <w:right w:val="single" w:sz="4" w:space="0" w:color="auto"/>
            </w:tcBorders>
            <w:vAlign w:val="bottom"/>
          </w:tcPr>
          <w:p w:rsidR="00E07757" w:rsidRDefault="00E07757" w:rsidP="007C0B9B">
            <w:pPr>
              <w:pStyle w:val="afff0"/>
            </w:pPr>
            <w:r>
              <w:t>Секретарь сессии</w:t>
            </w:r>
          </w:p>
        </w:tc>
        <w:tc>
          <w:tcPr>
            <w:tcW w:w="3432" w:type="dxa"/>
            <w:tcBorders>
              <w:top w:val="single" w:sz="4" w:space="0" w:color="auto"/>
              <w:left w:val="single" w:sz="4" w:space="0" w:color="auto"/>
              <w:bottom w:val="single" w:sz="4" w:space="0" w:color="auto"/>
              <w:right w:val="single" w:sz="4" w:space="0" w:color="auto"/>
            </w:tcBorders>
            <w:vAlign w:val="bottom"/>
          </w:tcPr>
          <w:p w:rsidR="00E07757" w:rsidRDefault="00E07757" w:rsidP="007C0B9B">
            <w:pPr>
              <w:pStyle w:val="aff7"/>
              <w:jc w:val="right"/>
            </w:pPr>
            <w:r>
              <w:t>А.П. </w:t>
            </w:r>
            <w:proofErr w:type="spellStart"/>
            <w:r>
              <w:t>Семененко</w:t>
            </w:r>
            <w:proofErr w:type="spellEnd"/>
          </w:p>
        </w:tc>
      </w:tr>
    </w:tbl>
    <w:p w:rsidR="00E07757" w:rsidRDefault="00E07757" w:rsidP="00E07757"/>
    <w:p w:rsidR="00E07757" w:rsidRDefault="00E07757" w:rsidP="00E07757">
      <w:pPr>
        <w:pStyle w:val="1"/>
      </w:pPr>
      <w:bookmarkStart w:id="6" w:name="sub_1000"/>
      <w:r>
        <w:t>Правила</w:t>
      </w:r>
      <w:r>
        <w:br/>
        <w:t>благоустройства территории городского округа "Город Белгород"</w:t>
      </w:r>
      <w:r>
        <w:br/>
        <w:t xml:space="preserve">(утв. </w:t>
      </w:r>
      <w:hyperlink w:anchor="sub_0" w:history="1">
        <w:r>
          <w:rPr>
            <w:rStyle w:val="a4"/>
            <w:rFonts w:cs="Arial"/>
          </w:rPr>
          <w:t>решением</w:t>
        </w:r>
      </w:hyperlink>
      <w:r>
        <w:t xml:space="preserve"> Совета депутатов </w:t>
      </w:r>
      <w:proofErr w:type="gramStart"/>
      <w:r>
        <w:t>г</w:t>
      </w:r>
      <w:proofErr w:type="gramEnd"/>
      <w:r>
        <w:t>. Белгорода</w:t>
      </w:r>
      <w:r>
        <w:br/>
        <w:t>от 30 апреля 2013 г. N 720)</w:t>
      </w:r>
    </w:p>
    <w:bookmarkEnd w:id="6"/>
    <w:p w:rsidR="00E07757" w:rsidRDefault="00E07757" w:rsidP="00E07757"/>
    <w:p w:rsidR="00E07757" w:rsidRDefault="00E07757" w:rsidP="00E07757">
      <w:pPr>
        <w:pStyle w:val="1"/>
      </w:pPr>
      <w:bookmarkStart w:id="7" w:name="sub_1100"/>
      <w:r>
        <w:t>Глава 1. Общие положения</w:t>
      </w:r>
    </w:p>
    <w:bookmarkEnd w:id="7"/>
    <w:p w:rsidR="00E07757" w:rsidRDefault="00E07757" w:rsidP="00E07757"/>
    <w:p w:rsidR="00E07757" w:rsidRDefault="00E07757" w:rsidP="00E07757">
      <w:bookmarkStart w:id="8" w:name="sub_1001"/>
      <w:r>
        <w:t xml:space="preserve">1. Настоящие Правила благоустройства территории городского округа "Город Белгород" (далее - Правила) разработаны на основе законодательства Российской Федерации, Белгородской области, </w:t>
      </w:r>
      <w:hyperlink r:id="rId8" w:history="1">
        <w:r>
          <w:rPr>
            <w:rStyle w:val="a4"/>
            <w:rFonts w:cs="Arial"/>
          </w:rPr>
          <w:t>Устава</w:t>
        </w:r>
      </w:hyperlink>
      <w:r>
        <w:t xml:space="preserve"> городского </w:t>
      </w:r>
      <w:r>
        <w:lastRenderedPageBreak/>
        <w:t>округа "Город Белгород" и муниципальных правовых актов органов местного самоуправления города Белгорода.</w:t>
      </w:r>
    </w:p>
    <w:p w:rsidR="00E07757" w:rsidRDefault="00E07757" w:rsidP="00E07757">
      <w:bookmarkStart w:id="9" w:name="sub_1002"/>
      <w:bookmarkEnd w:id="8"/>
      <w:r>
        <w:t xml:space="preserve">2. </w:t>
      </w:r>
      <w:proofErr w:type="gramStart"/>
      <w:r>
        <w:t>Правила устанавливают единые и обязательные к исполнению требования в сфере благоустройства, обеспечению доступности городской среды, определяют порядок уборки и содержания городских территорий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земель, застройщиками, собственниками зданий (нежилых помещений), строений и сооружений, объектов благоустройства, в содержании и благоустройстве прилегающих территорий.</w:t>
      </w:r>
      <w:proofErr w:type="gramEnd"/>
    </w:p>
    <w:p w:rsidR="00E07757" w:rsidRDefault="00E07757" w:rsidP="00E07757">
      <w:bookmarkStart w:id="10" w:name="sub_1003"/>
      <w:bookmarkEnd w:id="9"/>
      <w:r>
        <w:t xml:space="preserve">3. Должностные лица, юридические и физические лица, индивидуальные предприниматели, виновные в нарушении Правил, несут ответственность в соответствии с </w:t>
      </w:r>
      <w:hyperlink r:id="rId9" w:history="1">
        <w:r>
          <w:rPr>
            <w:rStyle w:val="a4"/>
            <w:rFonts w:cs="Arial"/>
          </w:rPr>
          <w:t>Законом</w:t>
        </w:r>
      </w:hyperlink>
      <w:r>
        <w:t xml:space="preserve"> Белгородской области от 04.07.2002 г. N 35 "Об административных правонарушениях на территории Белгородской области".</w:t>
      </w:r>
    </w:p>
    <w:bookmarkEnd w:id="10"/>
    <w:p w:rsidR="00E07757" w:rsidRDefault="00E07757" w:rsidP="00E07757"/>
    <w:p w:rsidR="00E07757" w:rsidRDefault="00E07757" w:rsidP="00E07757">
      <w:pPr>
        <w:pStyle w:val="1"/>
      </w:pPr>
      <w:bookmarkStart w:id="11" w:name="sub_1200"/>
      <w:r>
        <w:t>Глава 2. Основные понятия</w:t>
      </w:r>
    </w:p>
    <w:bookmarkEnd w:id="11"/>
    <w:p w:rsidR="00E07757" w:rsidRDefault="00E07757" w:rsidP="00E07757"/>
    <w:p w:rsidR="00E07757" w:rsidRDefault="00E07757" w:rsidP="00E07757">
      <w:bookmarkStart w:id="12" w:name="sub_1004"/>
      <w:r>
        <w:t>4. В настоящих Правилах используются следующие основные понятия:</w:t>
      </w:r>
    </w:p>
    <w:bookmarkEnd w:id="12"/>
    <w:p w:rsidR="00E07757" w:rsidRDefault="00E07757" w:rsidP="00E07757">
      <w:r>
        <w:rPr>
          <w:rStyle w:val="a3"/>
          <w:bCs/>
        </w:rPr>
        <w:t>Авария</w:t>
      </w:r>
      <w:r>
        <w:t xml:space="preserve"> -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E07757" w:rsidRDefault="00E07757" w:rsidP="00E07757">
      <w:proofErr w:type="gramStart"/>
      <w:r>
        <w:rPr>
          <w:rStyle w:val="a3"/>
          <w:bCs/>
        </w:rPr>
        <w:t>Биологические отходы</w:t>
      </w:r>
      <w:r>
        <w:t xml:space="preserve"> - отходы, получаемые при переработке пищевого и непищевого сырья животного происхождения; мясо, рыба, другие продукты животного происхождения, не соответствующие санитарным требованиям, в том числе ветеринарные </w:t>
      </w:r>
      <w:proofErr w:type="spellStart"/>
      <w:r>
        <w:t>конфискаты</w:t>
      </w:r>
      <w:proofErr w:type="spellEnd"/>
      <w:r>
        <w:t>,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других объектах; трупы птиц и животных, в том числе, лабораторных;</w:t>
      </w:r>
      <w:proofErr w:type="gramEnd"/>
    </w:p>
    <w:p w:rsidR="00E07757" w:rsidRDefault="00E07757" w:rsidP="00E07757">
      <w:r>
        <w:rPr>
          <w:rStyle w:val="a3"/>
          <w:bCs/>
        </w:rPr>
        <w:t>Благоустройство территории</w:t>
      </w:r>
      <w: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07757" w:rsidRDefault="00E07757" w:rsidP="00E07757">
      <w:proofErr w:type="gramStart"/>
      <w:r>
        <w:rPr>
          <w:rStyle w:val="a3"/>
          <w:bCs/>
        </w:rPr>
        <w:t>Брошенный разукомплектованный автотранспорт</w:t>
      </w:r>
      <w:r>
        <w:t xml:space="preserve"> - транспортные средства, оставленные собственником с целью отказа от права собственности на них или по другим причинам, или собственник которых неизвестен, находящиеся на газоне, тротуаре, на </w:t>
      </w:r>
      <w:proofErr w:type="spellStart"/>
      <w:r>
        <w:t>внутридворовых</w:t>
      </w:r>
      <w:proofErr w:type="spellEnd"/>
      <w:r>
        <w:t xml:space="preserve"> территориях, на проезжей части дорог без движения в течение не менее трех месяцев и (или) имеющие признаки брошенных, а именно: аварийные, механически поврежденные транспортные средства либо частично или полностью разукомплектованные, непригодные</w:t>
      </w:r>
      <w:proofErr w:type="gramEnd"/>
      <w:r>
        <w:t xml:space="preserve"> к эксплуатации;</w:t>
      </w:r>
    </w:p>
    <w:p w:rsidR="00E07757" w:rsidRDefault="00E07757" w:rsidP="00E07757">
      <w:r>
        <w:rPr>
          <w:rStyle w:val="a3"/>
          <w:bCs/>
        </w:rPr>
        <w:t>Воспроизводство лесов</w:t>
      </w:r>
      <w:r>
        <w:t xml:space="preserve"> - комплекс мероприятий по </w:t>
      </w:r>
      <w:proofErr w:type="spellStart"/>
      <w:r>
        <w:t>лесовосстановлению</w:t>
      </w:r>
      <w:proofErr w:type="spellEnd"/>
      <w:r>
        <w:t xml:space="preserve"> и уходу за лесами, осуществляемых органами государственной власти, органами местного самоуправления в пределах их полномочий, определенных в соответствии со </w:t>
      </w:r>
      <w:hyperlink r:id="rId10" w:history="1">
        <w:r>
          <w:rPr>
            <w:rStyle w:val="a4"/>
            <w:rFonts w:cs="Arial"/>
          </w:rPr>
          <w:t>статьями 81 - 84</w:t>
        </w:r>
      </w:hyperlink>
      <w:r>
        <w:t xml:space="preserve"> Лесного кодекса Российской Федерации, </w:t>
      </w:r>
      <w:r>
        <w:lastRenderedPageBreak/>
        <w:t>если иное не предусмотрено другими федеральными законами. Воспроизводству подлежат вырубленные, погибшие и поврежденные леса;</w:t>
      </w:r>
    </w:p>
    <w:p w:rsidR="00E07757" w:rsidRDefault="00E07757" w:rsidP="00E07757">
      <w:proofErr w:type="gramStart"/>
      <w:r>
        <w:rPr>
          <w:rStyle w:val="a3"/>
          <w:bCs/>
        </w:rPr>
        <w:t>Временно расположенные</w:t>
      </w:r>
      <w:r>
        <w:t xml:space="preserve"> </w:t>
      </w:r>
      <w:r>
        <w:rPr>
          <w:rStyle w:val="a3"/>
          <w:bCs/>
        </w:rPr>
        <w:t>(некапитальные, нестационарные) объекты</w:t>
      </w:r>
      <w:r>
        <w:t xml:space="preserve"> - сооружения сезонного или вспомогательного назначения, в том числе, летние павильоны, небольшие склады, торговые павильоны из </w:t>
      </w:r>
      <w:proofErr w:type="spellStart"/>
      <w:r>
        <w:t>легковозводимых</w:t>
      </w:r>
      <w:proofErr w:type="spellEnd"/>
      <w:r>
        <w:t xml:space="preserve"> конструкций, металлоконструкций без заглубленных фундаментов и подземных сооружений (теплицы, парники, беседки и другие подобные сооружения, в том числе объекты мелкорозничной торговли, включая машины и прицепы, с которых ведется торговля, объекты попутного бытового обслуживания и питания, остановочные павильоны, наземные туалетные</w:t>
      </w:r>
      <w:proofErr w:type="gramEnd"/>
      <w:r>
        <w:t xml:space="preserve"> кабины, боксовые гаражи, другие объекты некапитального характера);</w:t>
      </w:r>
    </w:p>
    <w:p w:rsidR="00E07757" w:rsidRDefault="00E07757" w:rsidP="00E07757">
      <w:r>
        <w:rPr>
          <w:rStyle w:val="a3"/>
          <w:bCs/>
        </w:rPr>
        <w:t>Вывеска</w:t>
      </w:r>
      <w:r>
        <w:t xml:space="preserve"> - средство наружной информации, предназначенное для доведения до потребителей информации, указание которой является обязательным в соответствии с </w:t>
      </w:r>
      <w:hyperlink r:id="rId11" w:history="1">
        <w:r>
          <w:rPr>
            <w:rStyle w:val="a4"/>
            <w:rFonts w:cs="Arial"/>
          </w:rPr>
          <w:t>Федеральным законом</w:t>
        </w:r>
      </w:hyperlink>
      <w:r>
        <w:t xml:space="preserve"> "О защите прав потребителей", а именно, информации о наименовании организации, месте ее нахождения, адресе и режиме работы;</w:t>
      </w:r>
    </w:p>
    <w:p w:rsidR="00E07757" w:rsidRDefault="00E07757" w:rsidP="00E07757">
      <w:pPr>
        <w:pStyle w:val="af9"/>
        <w:rPr>
          <w:color w:val="000000"/>
          <w:sz w:val="16"/>
          <w:szCs w:val="16"/>
        </w:rPr>
      </w:pPr>
      <w:r>
        <w:rPr>
          <w:color w:val="000000"/>
          <w:sz w:val="16"/>
          <w:szCs w:val="16"/>
        </w:rPr>
        <w:t>ГАРАНТ:</w:t>
      </w:r>
    </w:p>
    <w:p w:rsidR="00E07757" w:rsidRDefault="00E07757" w:rsidP="00E07757">
      <w:pPr>
        <w:pStyle w:val="af9"/>
      </w:pPr>
      <w:r>
        <w:t xml:space="preserve">По-видимому, в предыдущем абзаце допущена опечатка. Вместо слов "в соответствии с Федеральным законом" следует читать "в соответствии с </w:t>
      </w:r>
      <w:hyperlink r:id="rId12" w:history="1">
        <w:r>
          <w:rPr>
            <w:rStyle w:val="a4"/>
            <w:rFonts w:cs="Arial"/>
          </w:rPr>
          <w:t>Законом РФ</w:t>
        </w:r>
      </w:hyperlink>
      <w:r>
        <w:t>"</w:t>
      </w:r>
    </w:p>
    <w:p w:rsidR="00E07757" w:rsidRDefault="00E07757" w:rsidP="00E07757">
      <w:proofErr w:type="gramStart"/>
      <w:r>
        <w:rPr>
          <w:rStyle w:val="a3"/>
          <w:bCs/>
        </w:rPr>
        <w:t>Вывоз ТБО (КГМ)</w:t>
      </w:r>
      <w:r>
        <w:t xml:space="preserve"> - выгрузка ТБО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(мусороперегрузочные станции, мусоросжигательные заводы, полигоны захоронения и т.п.) в соответствии с договорами, заключенными между перевозчиком и потребителем услуги;</w:t>
      </w:r>
      <w:proofErr w:type="gramEnd"/>
    </w:p>
    <w:p w:rsidR="00E07757" w:rsidRDefault="00E07757" w:rsidP="00E07757">
      <w:proofErr w:type="gramStart"/>
      <w:r>
        <w:rPr>
          <w:rStyle w:val="a3"/>
          <w:bCs/>
        </w:rPr>
        <w:t>Городские леса</w:t>
      </w:r>
      <w:r>
        <w:t xml:space="preserve"> - леса, расположенные на землях городского округа, не отнесенные нормативными правовыми актами к лесам иных категорий, непосредственно произрастающие в пределах черты города, предназначенные для отдыха населения, проведения культурно-оздоровительных и спортивных мероприятий, а также сохранения благоприятной экологической обстановки;</w:t>
      </w:r>
      <w:proofErr w:type="gramEnd"/>
    </w:p>
    <w:p w:rsidR="00E07757" w:rsidRDefault="00E07757" w:rsidP="00E07757">
      <w:r>
        <w:rPr>
          <w:rStyle w:val="a3"/>
          <w:bCs/>
        </w:rPr>
        <w:t>Дворовая территория (общая территория группы жилых домов)</w:t>
      </w:r>
      <w:r>
        <w:t xml:space="preserve">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w:t>
      </w:r>
      <w:proofErr w:type="gramStart"/>
      <w:r>
        <w:t>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roofErr w:type="gramEnd"/>
    </w:p>
    <w:p w:rsidR="00E07757" w:rsidRDefault="00E07757" w:rsidP="00E07757">
      <w:r>
        <w:rPr>
          <w:rStyle w:val="a3"/>
          <w:bCs/>
        </w:rPr>
        <w:t>Индивидуальная застройка</w:t>
      </w:r>
      <w: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E07757" w:rsidRDefault="00E07757" w:rsidP="00E07757">
      <w:r>
        <w:rPr>
          <w:rStyle w:val="a3"/>
          <w:bCs/>
        </w:rPr>
        <w:t>Капитальный ремонт фасадов объекта</w:t>
      </w:r>
      <w:r>
        <w:t xml:space="preserve"> - ремонт и восстановление наружных ограждающих конструкций, архитектурных деталей и элементов фасадов здания (сооружения) с заменой конструктивных элементов без изменения </w:t>
      </w:r>
      <w:proofErr w:type="gramStart"/>
      <w:r>
        <w:t>архитектурного решения</w:t>
      </w:r>
      <w:proofErr w:type="gramEnd"/>
      <w:r>
        <w:t xml:space="preserve"> фасадов;</w:t>
      </w:r>
    </w:p>
    <w:p w:rsidR="00E07757" w:rsidRDefault="00E07757" w:rsidP="00E07757">
      <w:r>
        <w:rPr>
          <w:rStyle w:val="a3"/>
          <w:bCs/>
        </w:rPr>
        <w:lastRenderedPageBreak/>
        <w:t>Крупногабаритный мусор (КГМ)</w:t>
      </w:r>
      <w:r>
        <w:t xml:space="preserve"> - вид твердых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стандартных контейнерах для сбора отходов;</w:t>
      </w:r>
    </w:p>
    <w:p w:rsidR="00E07757" w:rsidRDefault="00E07757" w:rsidP="00E07757">
      <w:r>
        <w:rPr>
          <w:rStyle w:val="a3"/>
          <w:bCs/>
        </w:rPr>
        <w:t>Леса особо охраняемых природных территорий</w:t>
      </w:r>
      <w:r>
        <w:t xml:space="preserve"> - леса, расположенные на особо охраняемых природных территориях муниципального, регионального и федерального значения;</w:t>
      </w:r>
    </w:p>
    <w:p w:rsidR="00E07757" w:rsidRDefault="00E07757" w:rsidP="00E07757">
      <w:r>
        <w:rPr>
          <w:rStyle w:val="a3"/>
          <w:bCs/>
        </w:rPr>
        <w:t>Лесные насаждения</w:t>
      </w:r>
      <w:r>
        <w:t xml:space="preserve"> - древесно-кустарниковая растительность на земельных участках и территориях, отнесенных в соответствии с материалами лесоустройства к лесам;</w:t>
      </w:r>
    </w:p>
    <w:p w:rsidR="00E07757" w:rsidRDefault="00E07757" w:rsidP="00E07757">
      <w:proofErr w:type="gramStart"/>
      <w:r>
        <w:rPr>
          <w:rStyle w:val="a3"/>
          <w:bCs/>
        </w:rPr>
        <w:t>Ливневая канализация</w:t>
      </w:r>
      <w: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E07757" w:rsidRDefault="00E07757" w:rsidP="00E07757">
      <w:proofErr w:type="gramStart"/>
      <w:r>
        <w:rPr>
          <w:rStyle w:val="a3"/>
          <w:bCs/>
        </w:rPr>
        <w:t>Малые архитектурные формы (далее - МАФ)</w:t>
      </w:r>
      <w:r>
        <w:t xml:space="preserve"> - искусственные элементы городской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оборудование, коммунально-бытовое, техническое и осветительное оборудование, средства наружной рекламы и информации;</w:t>
      </w:r>
      <w:proofErr w:type="gramEnd"/>
    </w:p>
    <w:p w:rsidR="00E07757" w:rsidRDefault="00E07757" w:rsidP="00E07757">
      <w:r>
        <w:rPr>
          <w:rStyle w:val="a3"/>
          <w:bCs/>
        </w:rPr>
        <w:t>Мусор</w:t>
      </w:r>
      <w:r>
        <w:t xml:space="preserve"> - мелкие неоднородные сухие или влажные отходы;</w:t>
      </w:r>
    </w:p>
    <w:p w:rsidR="00E07757" w:rsidRDefault="00E07757" w:rsidP="00E07757">
      <w:r>
        <w:rPr>
          <w:rStyle w:val="a3"/>
          <w:bCs/>
        </w:rPr>
        <w:t>Несанкционированная свалка отходов</w:t>
      </w:r>
      <w:r>
        <w:t xml:space="preserve">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м. на территории, не предназначенной для размещения на ней отходов;</w:t>
      </w:r>
    </w:p>
    <w:p w:rsidR="00E07757" w:rsidRDefault="00E07757" w:rsidP="00E07757">
      <w:r>
        <w:rPr>
          <w:rStyle w:val="a3"/>
          <w:bCs/>
        </w:rPr>
        <w:t>Общественные туалеты</w:t>
      </w:r>
      <w:r>
        <w:t xml:space="preserve"> - сооружения (стационарные, передвижные, </w:t>
      </w:r>
      <w:proofErr w:type="spellStart"/>
      <w:r>
        <w:t>биотуалеты</w:t>
      </w:r>
      <w:proofErr w:type="spellEnd"/>
      <w:r>
        <w:t xml:space="preserve"> и т.п.), отвечающие санитарно-гигиеническим требованиям с соответствующим оборудованием и инвентарем (урны, туалетная бумага, крючки для верхней одежды и т.д.), и предназначенные для оказания санитарно-гигиенических услуг населению, как на платной, так и бесплатной основе;</w:t>
      </w:r>
    </w:p>
    <w:p w:rsidR="00E07757" w:rsidRDefault="00E07757" w:rsidP="00E07757">
      <w:r>
        <w:rPr>
          <w:rStyle w:val="a3"/>
          <w:bCs/>
        </w:rPr>
        <w:t>Объект улично-дорожной сети</w:t>
      </w:r>
      <w:r>
        <w:t xml:space="preserve"> - элемент транспортной инфраструктуры города,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p w:rsidR="00E07757" w:rsidRDefault="00E07757" w:rsidP="00E07757">
      <w:proofErr w:type="gramStart"/>
      <w:r>
        <w:rPr>
          <w:rStyle w:val="a3"/>
          <w:bCs/>
        </w:rPr>
        <w:t>Объекты благоустройства</w:t>
      </w:r>
      <w:r>
        <w:t xml:space="preserve">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t>внутридворовые</w:t>
      </w:r>
      <w:proofErr w:type="spellEnd"/>
      <w:r>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w:t>
      </w:r>
      <w:r>
        <w:lastRenderedPageBreak/>
        <w:t xml:space="preserve">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t xml:space="preserve"> </w:t>
      </w:r>
      <w:proofErr w:type="gramStart"/>
      <w:r>
        <w:t>в них,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t xml:space="preserve"> предметы праздничного оформления; сооружения (малые архитектурные формы) и временные нестационарные объекты, в том числе, торговые объекты;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E07757" w:rsidRDefault="00E07757" w:rsidP="00E07757">
      <w:proofErr w:type="gramStart"/>
      <w:r>
        <w:rPr>
          <w:rStyle w:val="a3"/>
          <w:bCs/>
        </w:rPr>
        <w:t>Особо охраняемые природные территории</w:t>
      </w:r>
      <w: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E07757" w:rsidRDefault="00E07757" w:rsidP="00E07757">
      <w:r>
        <w:rPr>
          <w:rStyle w:val="a3"/>
          <w:bCs/>
        </w:rPr>
        <w:t>Остановочная площадка</w:t>
      </w:r>
      <w:r>
        <w:t xml:space="preserve">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E07757" w:rsidRDefault="00E07757" w:rsidP="00E07757">
      <w:r>
        <w:rPr>
          <w:rStyle w:val="a3"/>
          <w:bCs/>
        </w:rPr>
        <w:t>Отведенная территория</w:t>
      </w:r>
      <w:r>
        <w:t xml:space="preserve"> - часть территории города, предоставленная в установленном порядке гражданам, юридическим лицам, индивидуальным предпринимателям;</w:t>
      </w:r>
    </w:p>
    <w:p w:rsidR="00E07757" w:rsidRDefault="00E07757" w:rsidP="00E07757">
      <w:r>
        <w:rPr>
          <w:rStyle w:val="a3"/>
          <w:bCs/>
        </w:rPr>
        <w:t>Отходы производства и потребления (далее - отходы)</w:t>
      </w:r>
      <w: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E07757" w:rsidRDefault="00E07757" w:rsidP="00E07757">
      <w:r>
        <w:rPr>
          <w:rStyle w:val="a3"/>
          <w:bCs/>
        </w:rPr>
        <w:lastRenderedPageBreak/>
        <w:t>Охрана и защита лесов</w:t>
      </w:r>
      <w:r>
        <w:t xml:space="preserve"> - комплекс организационных, правовых и других мер по рациональному использованию лесного фонда, сохранению лесов от уничтожения, повреждения, ослабления, загрязнения и иных негативных воздействий;</w:t>
      </w:r>
    </w:p>
    <w:p w:rsidR="00E07757" w:rsidRDefault="00E07757" w:rsidP="00E07757">
      <w:proofErr w:type="gramStart"/>
      <w:r>
        <w:rPr>
          <w:rStyle w:val="a3"/>
          <w:bCs/>
        </w:rPr>
        <w:t>Парковка</w:t>
      </w:r>
      <w: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w:t>
      </w:r>
      <w:proofErr w:type="gramEnd"/>
      <w:r>
        <w:t xml:space="preserve">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07757" w:rsidRDefault="00E07757" w:rsidP="00E07757">
      <w:proofErr w:type="gramStart"/>
      <w:r>
        <w:rPr>
          <w:rStyle w:val="a3"/>
          <w:bCs/>
        </w:rPr>
        <w:t>Придомовая территория</w:t>
      </w:r>
      <w:r>
        <w:t xml:space="preserve"> - земельный участок, на котором расположен дом (многоквартирный, индивидуальный) и предназначенные для обслуживания, эксплуатации и благоустройства данного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w:t>
      </w:r>
      <w:proofErr w:type="gramEnd"/>
      <w:r>
        <w:t xml:space="preserve"> Границы и размер придомовой территории определяются в соответствии с требованиями </w:t>
      </w:r>
      <w:hyperlink r:id="rId13" w:history="1">
        <w:r>
          <w:rPr>
            <w:rStyle w:val="a4"/>
            <w:rFonts w:cs="Arial"/>
          </w:rPr>
          <w:t>земельного законодательства</w:t>
        </w:r>
      </w:hyperlink>
      <w:r>
        <w:t xml:space="preserve"> и </w:t>
      </w:r>
      <w:hyperlink r:id="rId14" w:history="1">
        <w:r>
          <w:rPr>
            <w:rStyle w:val="a4"/>
            <w:rFonts w:cs="Arial"/>
          </w:rPr>
          <w:t>законодательства</w:t>
        </w:r>
      </w:hyperlink>
      <w:r>
        <w:t xml:space="preserve"> о градостроительной деятельности;</w:t>
      </w:r>
    </w:p>
    <w:p w:rsidR="00E07757" w:rsidRDefault="00E07757" w:rsidP="00E07757">
      <w:r>
        <w:rPr>
          <w:rStyle w:val="a3"/>
          <w:bCs/>
        </w:rPr>
        <w:t>Прилегающая территория</w:t>
      </w:r>
      <w:r>
        <w:t xml:space="preserve"> - часть территории общего пользования, прилегающая к придомовой территории, территории предприятий, учреждений и организаций и расположенная между проезжей частью дорог (тротуарами) и границей придомовой территории, территории предприятия, учреждения и организации, закрепленная для благоустройства в порядке, предусмотренном настоящими Правилами;</w:t>
      </w:r>
    </w:p>
    <w:p w:rsidR="00E07757" w:rsidRDefault="00E07757" w:rsidP="00E07757">
      <w:r>
        <w:rPr>
          <w:rStyle w:val="a3"/>
          <w:bCs/>
        </w:rPr>
        <w:t>Режимная табличка</w:t>
      </w:r>
      <w:r>
        <w:t xml:space="preserve"> - средство наружной информации, предназначенное для доведения до потребителей информации о режиме работы организации;</w:t>
      </w:r>
    </w:p>
    <w:p w:rsidR="00E07757" w:rsidRDefault="00E07757" w:rsidP="00E07757">
      <w:r>
        <w:rPr>
          <w:rStyle w:val="a3"/>
          <w:bCs/>
        </w:rPr>
        <w:t>Реставрация фасадов объекта</w:t>
      </w:r>
      <w:r>
        <w:t xml:space="preserve"> - компле</w:t>
      </w:r>
      <w:proofErr w:type="gramStart"/>
      <w:r>
        <w:t>кс стр</w:t>
      </w:r>
      <w:proofErr w:type="gramEnd"/>
      <w:r>
        <w:t>оительных работ по восстановлению архитектурного объекта;</w:t>
      </w:r>
    </w:p>
    <w:p w:rsidR="00E07757" w:rsidRDefault="00E07757" w:rsidP="00E07757">
      <w:proofErr w:type="gramStart"/>
      <w:r>
        <w:rPr>
          <w:rStyle w:val="a3"/>
          <w:bCs/>
        </w:rPr>
        <w:t>Содержание территории</w:t>
      </w:r>
      <w:r>
        <w:t xml:space="preserve">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и настоящими Правилами;</w:t>
      </w:r>
    </w:p>
    <w:p w:rsidR="00E07757" w:rsidRDefault="00E07757" w:rsidP="00E07757">
      <w:r>
        <w:rPr>
          <w:rStyle w:val="a3"/>
          <w:bCs/>
        </w:rPr>
        <w:t>Стоянка автотранспорта (далее - автостоянка)</w:t>
      </w:r>
      <w:r>
        <w:t xml:space="preserve"> - сооружение или огороженная открытая площадка, предназначенная для временного или длительного хранения (стоянки) автомобилей;</w:t>
      </w:r>
    </w:p>
    <w:p w:rsidR="00E07757" w:rsidRDefault="00E07757" w:rsidP="00E07757">
      <w:r>
        <w:rPr>
          <w:rStyle w:val="a3"/>
          <w:bCs/>
        </w:rPr>
        <w:t>Строительный мусор</w:t>
      </w:r>
      <w:r>
        <w:t xml:space="preserve"> - отходы, образующиеся в результате строительства, текущего и капитального ремонта зданий, сооружений, жилых и нежилых помещений;</w:t>
      </w:r>
    </w:p>
    <w:p w:rsidR="00E07757" w:rsidRDefault="00E07757" w:rsidP="00E07757">
      <w:r>
        <w:rPr>
          <w:rStyle w:val="a3"/>
          <w:bCs/>
        </w:rPr>
        <w:t>Твердые и жидкие бытовые отходы</w:t>
      </w:r>
      <w: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включая крупногабаритный мусор (КГМ);</w:t>
      </w:r>
    </w:p>
    <w:p w:rsidR="00E07757" w:rsidRDefault="00E07757" w:rsidP="00E07757">
      <w:r>
        <w:rPr>
          <w:rStyle w:val="a3"/>
          <w:bCs/>
        </w:rPr>
        <w:lastRenderedPageBreak/>
        <w:t>Текущий ремонт фасадов объекта</w:t>
      </w:r>
      <w:r>
        <w:t xml:space="preserve">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w:t>
      </w:r>
      <w:proofErr w:type="gramStart"/>
      <w:r>
        <w:t>архитектурного решения</w:t>
      </w:r>
      <w:proofErr w:type="gramEnd"/>
      <w:r>
        <w:t xml:space="preserve"> фасадов;</w:t>
      </w:r>
    </w:p>
    <w:p w:rsidR="00E07757" w:rsidRDefault="00E07757" w:rsidP="00E07757">
      <w:r>
        <w:rPr>
          <w:rStyle w:val="a3"/>
          <w:bCs/>
        </w:rPr>
        <w:t>Уборка территорий</w:t>
      </w:r>
      <w: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07757" w:rsidRDefault="00E07757" w:rsidP="00E07757">
      <w:r>
        <w:rPr>
          <w:rStyle w:val="a3"/>
          <w:bCs/>
        </w:rPr>
        <w:t>Указатель местонахождения</w:t>
      </w:r>
      <w:r>
        <w:t xml:space="preserve"> - средство наружной информации, содержащее сведения о направлении движения и расстоянии до объекта, устанавливаемое в целях ориентирования потребителей;</w:t>
      </w:r>
    </w:p>
    <w:p w:rsidR="00E07757" w:rsidRDefault="00E07757" w:rsidP="00E07757">
      <w:r>
        <w:rPr>
          <w:rStyle w:val="a3"/>
          <w:bCs/>
        </w:rPr>
        <w:t>Улично-дорожная сеть</w:t>
      </w:r>
      <w:r>
        <w:t xml:space="preserve"> - система транспортной инфраструктуры города,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города, так и выходы на внешние направления за пределы города. Улично-дорожная сеть связывает между собой все элементы планировочной структуры города, а также объекты внутри планировочных районов. Понятия объектов улично-дорожной сети применяются в настоящих Правилах в соответствии с нормами </w:t>
      </w:r>
      <w:hyperlink r:id="rId15" w:history="1">
        <w:r>
          <w:rPr>
            <w:rStyle w:val="a4"/>
            <w:rFonts w:cs="Arial"/>
          </w:rPr>
          <w:t>градостроительного законодательства</w:t>
        </w:r>
      </w:hyperlink>
      <w:r>
        <w:t xml:space="preserve"> и </w:t>
      </w:r>
      <w:hyperlink r:id="rId16" w:history="1">
        <w:r>
          <w:rPr>
            <w:rStyle w:val="a4"/>
            <w:rFonts w:cs="Arial"/>
          </w:rPr>
          <w:t>Федерального закона</w:t>
        </w:r>
      </w:hyperlink>
      <w:r>
        <w:t xml:space="preserve">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07757" w:rsidRDefault="00E07757" w:rsidP="00E07757">
      <w:r>
        <w:rPr>
          <w:rStyle w:val="a3"/>
          <w:bCs/>
        </w:rPr>
        <w:t>Фасады объекта</w:t>
      </w:r>
      <w: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t>застройки здания</w:t>
      </w:r>
      <w:proofErr w:type="gramEnd"/>
      <w:r>
        <w:t xml:space="preserve"> (сооружения);</w:t>
      </w:r>
    </w:p>
    <w:p w:rsidR="00E07757" w:rsidRDefault="00E07757" w:rsidP="00E07757">
      <w:proofErr w:type="spellStart"/>
      <w:r>
        <w:rPr>
          <w:rStyle w:val="a3"/>
          <w:bCs/>
        </w:rPr>
        <w:t>Штендеры</w:t>
      </w:r>
      <w:proofErr w:type="spellEnd"/>
      <w:r>
        <w:rPr>
          <w:rStyle w:val="a3"/>
          <w:bCs/>
        </w:rPr>
        <w:t xml:space="preserve"> (выносные щитовые конструкции)</w:t>
      </w:r>
      <w:r>
        <w:t xml:space="preserve"> - временные объекты наружной рекламы, устанавливаемые в городе организациями в часы их работы.</w:t>
      </w:r>
    </w:p>
    <w:p w:rsidR="00E07757" w:rsidRDefault="00E07757" w:rsidP="00E07757"/>
    <w:p w:rsidR="00E07757" w:rsidRDefault="00E07757" w:rsidP="00E07757">
      <w:pPr>
        <w:pStyle w:val="1"/>
      </w:pPr>
      <w:bookmarkStart w:id="13" w:name="sub_1300"/>
      <w:r>
        <w:t>Глава 3. Требования к содержанию и благоустройству территории города</w:t>
      </w:r>
    </w:p>
    <w:bookmarkEnd w:id="13"/>
    <w:p w:rsidR="00E07757" w:rsidRDefault="00E07757" w:rsidP="00E07757"/>
    <w:p w:rsidR="00E07757" w:rsidRDefault="00E07757" w:rsidP="00E07757">
      <w:bookmarkStart w:id="14" w:name="sub_1005"/>
      <w:r>
        <w:t>5. 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территории города, в том числе, и на территориях жилых домов индивидуальной застройки.</w:t>
      </w:r>
    </w:p>
    <w:p w:rsidR="00E07757" w:rsidRDefault="00E07757" w:rsidP="00E07757">
      <w:bookmarkStart w:id="15" w:name="sub_1006"/>
      <w:bookmarkEnd w:id="14"/>
      <w:r>
        <w:t>6. Благоустройство территории города заключается в проведении мероприятий, обеспечивающих:</w:t>
      </w:r>
    </w:p>
    <w:p w:rsidR="00E07757" w:rsidRDefault="00E07757" w:rsidP="00E07757">
      <w:bookmarkStart w:id="16" w:name="sub_109257"/>
      <w:bookmarkEnd w:id="15"/>
      <w:r>
        <w:t>1) 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E07757" w:rsidRDefault="00E07757" w:rsidP="00E07757">
      <w:bookmarkStart w:id="17" w:name="sub_109258"/>
      <w:bookmarkEnd w:id="16"/>
      <w: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E07757" w:rsidRDefault="00E07757" w:rsidP="00E07757">
      <w:bookmarkStart w:id="18" w:name="sub_109259"/>
      <w:bookmarkEnd w:id="17"/>
      <w:r>
        <w:lastRenderedPageBreak/>
        <w:t>3) поддержание в чистоте и исправном состоянии зданий, строений, сооружений и их элементов;</w:t>
      </w:r>
    </w:p>
    <w:p w:rsidR="00E07757" w:rsidRDefault="00E07757" w:rsidP="00E07757">
      <w:bookmarkStart w:id="19" w:name="sub_109260"/>
      <w:bookmarkEnd w:id="18"/>
      <w: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работ во время проведения массовых городских мероприятий;</w:t>
      </w:r>
    </w:p>
    <w:p w:rsidR="00E07757" w:rsidRDefault="00E07757" w:rsidP="00E07757">
      <w:bookmarkStart w:id="20" w:name="sub_109261"/>
      <w:bookmarkEnd w:id="19"/>
      <w:r>
        <w:t xml:space="preserve">5) уборку, полив, подметание территории города, в зимнее время года - уборку и вывоз снега, обработку объектов улично-дорожной сети </w:t>
      </w:r>
      <w:proofErr w:type="spellStart"/>
      <w:r>
        <w:t>противогололедными</w:t>
      </w:r>
      <w:proofErr w:type="spellEnd"/>
      <w:r>
        <w:t xml:space="preserve"> препаратами, очистку от мусора родников, ручьев, канав, лотков, ливневой канализации и других водопроводных устройств;</w:t>
      </w:r>
    </w:p>
    <w:p w:rsidR="00E07757" w:rsidRDefault="00E07757" w:rsidP="00E07757">
      <w:bookmarkStart w:id="21" w:name="sub_109262"/>
      <w:bookmarkEnd w:id="20"/>
      <w:r>
        <w:t>6) озеленение городских территорий, а также содержание зеленых насаждений, в том числе, кошение травы, обрезку деревьев и кустарников;</w:t>
      </w:r>
    </w:p>
    <w:p w:rsidR="00E07757" w:rsidRDefault="00E07757" w:rsidP="00E07757">
      <w:bookmarkStart w:id="22" w:name="sub_109263"/>
      <w:bookmarkEnd w:id="21"/>
      <w:r>
        <w:t>7) предотвращение загрязнения территории города жидкими, сыпучими и иными веществами при их транспортировке, выноса грязи на улицы города машинами, механизмами, иной техникой с территории производства работ и грунтовых дорог, организацию мойки транспортных сре</w:t>
      </w:r>
      <w:proofErr w:type="gramStart"/>
      <w:r>
        <w:t>дств в сп</w:t>
      </w:r>
      <w:proofErr w:type="gramEnd"/>
      <w:r>
        <w:t>ециально оборудованных местах.</w:t>
      </w:r>
    </w:p>
    <w:p w:rsidR="00E07757" w:rsidRDefault="00E07757" w:rsidP="00E07757">
      <w:bookmarkStart w:id="23" w:name="sub_1007"/>
      <w:bookmarkEnd w:id="22"/>
      <w:r>
        <w:t xml:space="preserve">7. </w:t>
      </w:r>
      <w:proofErr w:type="gramStart"/>
      <w:r>
        <w:t>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w:t>
      </w:r>
      <w:proofErr w:type="gramEnd"/>
    </w:p>
    <w:p w:rsidR="00E07757" w:rsidRDefault="00E07757" w:rsidP="00E07757">
      <w:bookmarkStart w:id="24" w:name="sub_109264"/>
      <w:bookmarkEnd w:id="23"/>
      <w:r>
        <w:t>1) обеспечить содержание в соответствии с настоящими Правилами отведенной и прилегающей территории и объектов благоустройства своими силами и средствами либо путем заключения договоров, в том числе, уборку и очистку территорий от мусора, отходов, снега, скоплений дождевых и талых вод, технических и технологических загрязнений, удаление обледенений;</w:t>
      </w:r>
    </w:p>
    <w:p w:rsidR="00E07757" w:rsidRDefault="00E07757" w:rsidP="00E07757">
      <w:bookmarkStart w:id="25" w:name="sub_109265"/>
      <w:bookmarkEnd w:id="24"/>
      <w:r>
        <w:t xml:space="preserve">2) обеспечить содержание зданий, включая жилые дома, сооружений в соответствии с требованиями законодательства Российской Федерации, в том числе в области </w:t>
      </w:r>
      <w:hyperlink r:id="rId17" w:history="1">
        <w:r>
          <w:rPr>
            <w:rStyle w:val="a4"/>
            <w:rFonts w:cs="Arial"/>
          </w:rPr>
          <w:t>обеспечения санитарно-эпидемиологического благополучия населения</w:t>
        </w:r>
      </w:hyperlink>
      <w:r>
        <w:t xml:space="preserve">, </w:t>
      </w:r>
      <w:hyperlink r:id="rId18" w:history="1">
        <w:r>
          <w:rPr>
            <w:rStyle w:val="a4"/>
            <w:rFonts w:cs="Arial"/>
          </w:rPr>
          <w:t>технического регулирования</w:t>
        </w:r>
      </w:hyperlink>
      <w:r>
        <w:t xml:space="preserve">, </w:t>
      </w:r>
      <w:hyperlink r:id="rId19" w:history="1">
        <w:r>
          <w:rPr>
            <w:rStyle w:val="a4"/>
            <w:rFonts w:cs="Arial"/>
          </w:rPr>
          <w:t>пожарной безопасности</w:t>
        </w:r>
      </w:hyperlink>
      <w:r>
        <w:t xml:space="preserve">, </w:t>
      </w:r>
      <w:hyperlink r:id="rId20" w:history="1">
        <w:r>
          <w:rPr>
            <w:rStyle w:val="a4"/>
            <w:rFonts w:cs="Arial"/>
          </w:rPr>
          <w:t>защиты прав потребителей</w:t>
        </w:r>
      </w:hyperlink>
      <w:r>
        <w:t>;</w:t>
      </w:r>
    </w:p>
    <w:p w:rsidR="00E07757" w:rsidRDefault="00E07757" w:rsidP="00E07757">
      <w:bookmarkStart w:id="26" w:name="sub_109266"/>
      <w:bookmarkEnd w:id="25"/>
      <w:r>
        <w:t>3) бережно относиться к объектам всех форм собственности, расположенным на территории города;</w:t>
      </w:r>
    </w:p>
    <w:p w:rsidR="00E07757" w:rsidRDefault="00E07757" w:rsidP="00E07757">
      <w:bookmarkStart w:id="27" w:name="sub_109267"/>
      <w:bookmarkEnd w:id="26"/>
      <w:r>
        <w:t>4) выполнять благоустройство земельных участков;</w:t>
      </w:r>
    </w:p>
    <w:p w:rsidR="00E07757" w:rsidRDefault="00E07757" w:rsidP="00E07757">
      <w:bookmarkStart w:id="28" w:name="sub_109268"/>
      <w:bookmarkEnd w:id="27"/>
      <w:r>
        <w:t>5) обеспечить содержание придомовых и дворовых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многоквартирных домов объектами;</w:t>
      </w:r>
    </w:p>
    <w:p w:rsidR="00E07757" w:rsidRDefault="00E07757" w:rsidP="00E07757">
      <w:bookmarkStart w:id="29" w:name="sub_109269"/>
      <w:bookmarkEnd w:id="28"/>
      <w:r>
        <w:t>6) размещать на домах указатели наименования улицы, а на угловых домах - наименования пересекающихся улиц, номеров домов установленного образца и содержать их в исправном состоянии и чистоте;</w:t>
      </w:r>
    </w:p>
    <w:p w:rsidR="00E07757" w:rsidRDefault="00E07757" w:rsidP="00E07757">
      <w:bookmarkStart w:id="30" w:name="sub_109270"/>
      <w:bookmarkEnd w:id="29"/>
      <w:r>
        <w:t>7) обеспечить содержание объектов внешнего благоустройства, малых архитектурных форм, фасадов зданий, указателей домовых номерных знаков и своевременное проведение их ремонта;</w:t>
      </w:r>
    </w:p>
    <w:p w:rsidR="00E07757" w:rsidRDefault="00E07757" w:rsidP="00E07757">
      <w:bookmarkStart w:id="31" w:name="sub_109271"/>
      <w:bookmarkEnd w:id="30"/>
      <w:proofErr w:type="gramStart"/>
      <w:r>
        <w:t xml:space="preserve">8) обеспечить установку урн для кратковременного хранения мусора, их очистку, ремонт и покраску, устройство и содержание контейнерных площадок для сбора твердых бытовых отходов и другого мусора, </w:t>
      </w:r>
      <w:r>
        <w:lastRenderedPageBreak/>
        <w:t>соблюдение режимов их уборки, мытья, дезинфекции, ремонта и покраски; сбор и вывоз бытового, природного и строительного мусора, пищевых отходов, вторичных материальных ресурсов и других загрязнителей, а также вывоз твердых бытовых отходов, крупногабаритного мусора;</w:t>
      </w:r>
      <w:proofErr w:type="gramEnd"/>
    </w:p>
    <w:p w:rsidR="00E07757" w:rsidRDefault="00E07757" w:rsidP="00E07757">
      <w:bookmarkStart w:id="32" w:name="sub_109272"/>
      <w:bookmarkEnd w:id="31"/>
      <w:r>
        <w:t>9) обеспечить проведение дератизации и дезинфекции в местах общего пользования, подвалах, технических подпольях объектов жилищного фонда;</w:t>
      </w:r>
    </w:p>
    <w:p w:rsidR="00E07757" w:rsidRDefault="00E07757" w:rsidP="00E07757">
      <w:bookmarkStart w:id="33" w:name="sub_109273"/>
      <w:bookmarkEnd w:id="32"/>
      <w:r>
        <w:t>10) обеспечить предотвращение выноса машинами, механизмами, иной техникой грунта и грязи с территории производства работ на объекты улично-дорожной сети; предотвращение загрязнения объектов улично-дорожной сети жидкими, сыпучими и иными веществами при их транспортировке;</w:t>
      </w:r>
    </w:p>
    <w:p w:rsidR="00E07757" w:rsidRDefault="00E07757" w:rsidP="00E07757">
      <w:bookmarkStart w:id="34" w:name="sub_109274"/>
      <w:bookmarkEnd w:id="33"/>
      <w:r>
        <w:t xml:space="preserve">11) обеспечить обустройство и содержание дворовых уборных с выгребом для сбора жидких отходов в </w:t>
      </w:r>
      <w:proofErr w:type="spellStart"/>
      <w:r>
        <w:t>неканализованных</w:t>
      </w:r>
      <w:proofErr w:type="spellEnd"/>
      <w:r>
        <w:t xml:space="preserve"> домовладениях в соответствии с требованиями </w:t>
      </w:r>
      <w:hyperlink r:id="rId21" w:history="1">
        <w:r>
          <w:rPr>
            <w:rStyle w:val="a4"/>
            <w:rFonts w:cs="Arial"/>
          </w:rPr>
          <w:t>законодательства</w:t>
        </w:r>
      </w:hyperlink>
      <w:r>
        <w:t xml:space="preserve"> в области обеспечения санитарно-эпидемиологического благополучия населения;</w:t>
      </w:r>
    </w:p>
    <w:p w:rsidR="00E07757" w:rsidRDefault="00E07757" w:rsidP="00E07757">
      <w:bookmarkStart w:id="35" w:name="sub_109275"/>
      <w:bookmarkEnd w:id="34"/>
      <w:r>
        <w:t>12) осуществлять уборку экскрементов домашних животных.</w:t>
      </w:r>
    </w:p>
    <w:p w:rsidR="00E07757" w:rsidRDefault="00E07757" w:rsidP="00E07757">
      <w:bookmarkStart w:id="36" w:name="sub_1008"/>
      <w:bookmarkEnd w:id="35"/>
      <w:r>
        <w:t>8. Физические лица, индивидуальные предприниматели и юридические лица всех организационно-правовых форм имеют право:</w:t>
      </w:r>
    </w:p>
    <w:p w:rsidR="00E07757" w:rsidRDefault="00E07757" w:rsidP="00E07757">
      <w:bookmarkStart w:id="37" w:name="sub_109276"/>
      <w:bookmarkEnd w:id="36"/>
      <w:r>
        <w:t>1) производить в соответствии с проектной документацией ремонтные и строительные работы на территории города по согласованию с уполномоченными органами;</w:t>
      </w:r>
    </w:p>
    <w:p w:rsidR="00E07757" w:rsidRDefault="00E07757" w:rsidP="00E07757">
      <w:bookmarkStart w:id="38" w:name="sub_109277"/>
      <w:bookmarkEnd w:id="37"/>
      <w:r>
        <w:t>2) участвовать в социально значимых работах, выполняемых в рамках решения органами местного самоуправления города вопросов организации благоустройства, объединяться для проведения работ по содержанию территорий;</w:t>
      </w:r>
    </w:p>
    <w:p w:rsidR="00E07757" w:rsidRDefault="00E07757" w:rsidP="00E07757">
      <w:bookmarkStart w:id="39" w:name="sub_109278"/>
      <w:bookmarkEnd w:id="38"/>
      <w:r>
        <w:t>3) получать информацию уполномоченных органов по вопросам благоустройства территории города;</w:t>
      </w:r>
    </w:p>
    <w:p w:rsidR="00E07757" w:rsidRDefault="00E07757" w:rsidP="00E07757">
      <w:bookmarkStart w:id="40" w:name="sub_109279"/>
      <w:bookmarkEnd w:id="39"/>
      <w:r>
        <w:t>4) участвовать в смотрах, конкурсах, иных массовых мероприятиях по содержанию территории города;</w:t>
      </w:r>
    </w:p>
    <w:p w:rsidR="00E07757" w:rsidRDefault="00E07757" w:rsidP="00E07757">
      <w:bookmarkStart w:id="41" w:name="sub_109280"/>
      <w:bookmarkEnd w:id="40"/>
      <w:r>
        <w:t>5) делать добровольные пожертвования и взносы на содержание территории города;</w:t>
      </w:r>
    </w:p>
    <w:p w:rsidR="00E07757" w:rsidRDefault="00E07757" w:rsidP="00E07757">
      <w:bookmarkStart w:id="42" w:name="sub_109281"/>
      <w:bookmarkEnd w:id="41"/>
      <w:r>
        <w:t>6) осуществлять иные действия по благоустройству территорий, не противоречащие нормам действующего законодательства, настоящим Правилам.</w:t>
      </w:r>
    </w:p>
    <w:p w:rsidR="00E07757" w:rsidRDefault="00E07757" w:rsidP="00E07757">
      <w:bookmarkStart w:id="43" w:name="sub_1009"/>
      <w:bookmarkEnd w:id="42"/>
      <w:r>
        <w:t>9. На всей территории города запрещается:</w:t>
      </w:r>
    </w:p>
    <w:p w:rsidR="00E07757" w:rsidRDefault="00E07757" w:rsidP="00E07757">
      <w:bookmarkStart w:id="44" w:name="sub_109282"/>
      <w:bookmarkEnd w:id="43"/>
      <w:proofErr w:type="gramStart"/>
      <w:r>
        <w:t>1) сброс, складирование, размещение отходов и мусора, в том числе образовавшихся во время ремонта, грунта вне специально отведенных для этого мест;</w:t>
      </w:r>
      <w:proofErr w:type="gramEnd"/>
    </w:p>
    <w:p w:rsidR="00E07757" w:rsidRDefault="00E07757" w:rsidP="00E07757">
      <w:bookmarkStart w:id="45" w:name="sub_109283"/>
      <w:bookmarkEnd w:id="44"/>
      <w:r>
        <w:t>2) 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E07757" w:rsidRDefault="00E07757" w:rsidP="00E07757">
      <w:bookmarkStart w:id="46" w:name="sub_109284"/>
      <w:bookmarkEnd w:id="45"/>
      <w:r>
        <w:t>3) сброс хозяйствующими субъектами неочищенных сточных вод и иных загрязняющих веществ в водоемы и ливневую канализацию;</w:t>
      </w:r>
    </w:p>
    <w:p w:rsidR="00E07757" w:rsidRDefault="00E07757" w:rsidP="00E07757">
      <w:bookmarkStart w:id="47" w:name="sub_109285"/>
      <w:bookmarkEnd w:id="46"/>
      <w:r>
        <w:lastRenderedPageBreak/>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E07757" w:rsidRDefault="00E07757" w:rsidP="00E07757">
      <w:bookmarkStart w:id="48" w:name="sub_109286"/>
      <w:bookmarkEnd w:id="47"/>
      <w:r>
        <w:t>5) размещение объектов различного назначения и автотранспорта на газонах, цветниках, детских, спортивных площадках, пешеходных дорожках, зеленых насаждениях, в арках зданий, на тротуарах, загрузочных площадках мест для сбора и временного хранения ТБО;</w:t>
      </w:r>
    </w:p>
    <w:p w:rsidR="00E07757" w:rsidRDefault="00E07757" w:rsidP="00E07757">
      <w:bookmarkStart w:id="49" w:name="sub_109287"/>
      <w:bookmarkEnd w:id="48"/>
      <w:r>
        <w:t>6)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 а также размещение витрин, лотков и других объектов с реализуемой продукцией на указанных территориях;</w:t>
      </w:r>
    </w:p>
    <w:p w:rsidR="00E07757" w:rsidRDefault="00E07757" w:rsidP="00E07757">
      <w:bookmarkStart w:id="50" w:name="sub_109288"/>
      <w:bookmarkEnd w:id="49"/>
      <w:r>
        <w:t>7) самовольная установка временных нестационарных объектов;</w:t>
      </w:r>
    </w:p>
    <w:p w:rsidR="00E07757" w:rsidRDefault="00E07757" w:rsidP="00E07757">
      <w:bookmarkStart w:id="51" w:name="sub_109289"/>
      <w:bookmarkEnd w:id="50"/>
      <w:r>
        <w:t>8) мойка загрязненных транспортных средств вне специально отведенных для этого мест;</w:t>
      </w:r>
    </w:p>
    <w:p w:rsidR="00E07757" w:rsidRDefault="00E07757" w:rsidP="00E07757">
      <w:bookmarkStart w:id="52" w:name="sub_109290"/>
      <w:bookmarkEnd w:id="51"/>
      <w:r>
        <w:t>9) стоянка разукомплектованных транспортных средств, кроме специально отведенных для стоянки мест;</w:t>
      </w:r>
    </w:p>
    <w:p w:rsidR="00E07757" w:rsidRDefault="00E07757" w:rsidP="00E07757">
      <w:bookmarkStart w:id="53" w:name="sub_109291"/>
      <w:bookmarkEnd w:id="52"/>
      <w:r>
        <w:t>10) использование для стоянки и размещения транспортных сре</w:t>
      </w:r>
      <w:proofErr w:type="gramStart"/>
      <w:r>
        <w:t>дств пр</w:t>
      </w:r>
      <w:proofErr w:type="gramEnd"/>
      <w:r>
        <w:t>оезжей части улиц, проездов, тротуаров и др. территорий, препятствующее проезду специального транспорта (скорая помощь, пожарная охрана, уборочная техника и т.д.);</w:t>
      </w:r>
    </w:p>
    <w:p w:rsidR="00E07757" w:rsidRDefault="00E07757" w:rsidP="00E07757">
      <w:bookmarkStart w:id="54" w:name="sub_109292"/>
      <w:bookmarkEnd w:id="53"/>
      <w:r>
        <w:t>11) смет мусора на проезжую часть дороги при уборке;</w:t>
      </w:r>
    </w:p>
    <w:p w:rsidR="00E07757" w:rsidRDefault="00E07757" w:rsidP="00E07757">
      <w:bookmarkStart w:id="55" w:name="sub_109293"/>
      <w:bookmarkEnd w:id="54"/>
      <w:r>
        <w:t>12) производство работ по ремонту транспортных средств, механизмов во дворах многоквартирных домов и территориях индивидуальной жилой застройки,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E07757" w:rsidRDefault="00E07757" w:rsidP="00E07757">
      <w:bookmarkStart w:id="56" w:name="sub_109294"/>
      <w:bookmarkEnd w:id="55"/>
      <w:r>
        <w:t>13)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E07757" w:rsidRDefault="00E07757" w:rsidP="00E07757">
      <w:bookmarkStart w:id="57" w:name="sub_109295"/>
      <w:bookmarkEnd w:id="56"/>
      <w:r>
        <w:t xml:space="preserve">14) сброс снега и мусора в </w:t>
      </w:r>
      <w:proofErr w:type="spellStart"/>
      <w:r>
        <w:t>дождеприемные</w:t>
      </w:r>
      <w:proofErr w:type="spellEnd"/>
      <w:r>
        <w:t xml:space="preserve"> колодцы ливневой канализации;</w:t>
      </w:r>
    </w:p>
    <w:p w:rsidR="00E07757" w:rsidRDefault="00E07757" w:rsidP="00E07757">
      <w:bookmarkStart w:id="58" w:name="sub_109296"/>
      <w:bookmarkEnd w:id="57"/>
      <w:r>
        <w:t>15) складирование на срок более 15 дней на землях общего пользования строительных материалов (плиты перекрытия, песок, щебень, поддоны, кирпич и др.), угля, дров;</w:t>
      </w:r>
    </w:p>
    <w:p w:rsidR="00E07757" w:rsidRDefault="00E07757" w:rsidP="00E07757">
      <w:bookmarkStart w:id="59" w:name="sub_109297"/>
      <w:bookmarkEnd w:id="58"/>
      <w:r>
        <w:t>16) самовольное возведение препятствий, установка блоков и иных ограждений территорий, мешающих проезду специального транспорта; самовольное размещение малых архитектурных форм на землях общего пользования;</w:t>
      </w:r>
    </w:p>
    <w:p w:rsidR="00E07757" w:rsidRDefault="00E07757" w:rsidP="00E07757">
      <w:bookmarkStart w:id="60" w:name="sub_109298"/>
      <w:bookmarkEnd w:id="59"/>
      <w:r>
        <w:t>17) захламление, загрязнение отведенной и прилегающей территории, территорий;</w:t>
      </w:r>
    </w:p>
    <w:p w:rsidR="00E07757" w:rsidRDefault="00E07757" w:rsidP="00E07757">
      <w:bookmarkStart w:id="61" w:name="sub_109299"/>
      <w:bookmarkEnd w:id="60"/>
      <w:r>
        <w:t>18) повреждение и уничтожение объектов благоустройства;</w:t>
      </w:r>
    </w:p>
    <w:p w:rsidR="00E07757" w:rsidRDefault="00E07757" w:rsidP="00E07757">
      <w:bookmarkStart w:id="62" w:name="sub_109300"/>
      <w:bookmarkEnd w:id="61"/>
      <w:r>
        <w:t>19) установка и размещение афиш, объявлений и указателей в неустановленных местах;</w:t>
      </w:r>
    </w:p>
    <w:p w:rsidR="00E07757" w:rsidRDefault="00E07757" w:rsidP="00E07757">
      <w:bookmarkStart w:id="63" w:name="sub_109301"/>
      <w:bookmarkEnd w:id="62"/>
      <w:r>
        <w:t>20) раскапывание участков под огороды, строительство погребов без оформления прав на земельный участок;</w:t>
      </w:r>
    </w:p>
    <w:p w:rsidR="00E07757" w:rsidRDefault="00E07757" w:rsidP="00E07757">
      <w:bookmarkStart w:id="64" w:name="sub_109302"/>
      <w:bookmarkEnd w:id="63"/>
      <w:proofErr w:type="gramStart"/>
      <w:r>
        <w:lastRenderedPageBreak/>
        <w:t>21) выгул собак, лошадей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E07757" w:rsidRDefault="00E07757" w:rsidP="00E07757">
      <w:bookmarkStart w:id="65" w:name="sub_109303"/>
      <w:bookmarkEnd w:id="64"/>
      <w:r>
        <w:t xml:space="preserve">22) вывоз снега, льда, мусора, твердых и жидких бытовых отходов, крупногабаритного мусора, строительного мусора, смета и иных отходов в </w:t>
      </w:r>
      <w:proofErr w:type="spellStart"/>
      <w:r>
        <w:t>неотведенные</w:t>
      </w:r>
      <w:proofErr w:type="spellEnd"/>
      <w:r>
        <w:t xml:space="preserve"> для этого места;</w:t>
      </w:r>
    </w:p>
    <w:p w:rsidR="00E07757" w:rsidRDefault="00E07757" w:rsidP="00E07757">
      <w:bookmarkStart w:id="66" w:name="sub_109304"/>
      <w:bookmarkEnd w:id="65"/>
      <w:r>
        <w:t xml:space="preserve">23) движение машин и механизмов на гусеничном ходу по дорогам с </w:t>
      </w:r>
      <w:proofErr w:type="spellStart"/>
      <w:r>
        <w:t>асфальт</w:t>
      </w:r>
      <w:proofErr w:type="gramStart"/>
      <w:r>
        <w:t>о</w:t>
      </w:r>
      <w:proofErr w:type="spellEnd"/>
      <w:r>
        <w:t>-</w:t>
      </w:r>
      <w:proofErr w:type="gramEnd"/>
      <w:r>
        <w:t xml:space="preserve"> и цементно-бетонным покрытием (за исключением случаев проведения аварийно-восстановительных работ);</w:t>
      </w:r>
    </w:p>
    <w:p w:rsidR="00E07757" w:rsidRDefault="00E07757" w:rsidP="00E07757">
      <w:bookmarkStart w:id="67" w:name="sub_109305"/>
      <w:bookmarkEnd w:id="66"/>
      <w:r>
        <w:t>24) заезд и парковка транспортных средств, размещение объектов строительного или производственного оборудования на тротуарах, газонах, цветниках, детских и спортивных площадках;</w:t>
      </w:r>
    </w:p>
    <w:p w:rsidR="00E07757" w:rsidRDefault="00E07757" w:rsidP="00E07757">
      <w:bookmarkStart w:id="68" w:name="sub_109306"/>
      <w:bookmarkEnd w:id="67"/>
      <w:r>
        <w:t>25) засорение и засыпка водоемов, загрязнение водоемов сточными водами, устройство запруд;</w:t>
      </w:r>
    </w:p>
    <w:p w:rsidR="00E07757" w:rsidRDefault="00E07757" w:rsidP="00E07757">
      <w:bookmarkStart w:id="69" w:name="sub_109307"/>
      <w:bookmarkEnd w:id="68"/>
      <w:r>
        <w:t>26) подметание и вакуумная уборка дорог и тротуаров без предварительного увлажнения в летний период;</w:t>
      </w:r>
    </w:p>
    <w:p w:rsidR="00E07757" w:rsidRDefault="00E07757" w:rsidP="00E07757">
      <w:bookmarkStart w:id="70" w:name="sub_109308"/>
      <w:bookmarkEnd w:id="69"/>
      <w:r>
        <w:t>27) производство земляных работ в нарушение правил, установленных законодательством;</w:t>
      </w:r>
    </w:p>
    <w:p w:rsidR="00E07757" w:rsidRDefault="00E07757" w:rsidP="00E07757">
      <w:bookmarkStart w:id="71" w:name="sub_109309"/>
      <w:bookmarkEnd w:id="70"/>
      <w:r>
        <w:t xml:space="preserve">28) самовольное размещение </w:t>
      </w:r>
      <w:proofErr w:type="spellStart"/>
      <w:r>
        <w:t>штендеров</w:t>
      </w:r>
      <w:proofErr w:type="spellEnd"/>
      <w:r>
        <w:t xml:space="preserve"> на тротуарах, пешеходных путях передвижения, парковках автотранспорта, расположенных на землях общего пользования;</w:t>
      </w:r>
    </w:p>
    <w:p w:rsidR="00E07757" w:rsidRDefault="00E07757" w:rsidP="00E07757">
      <w:bookmarkStart w:id="72" w:name="sub_109310"/>
      <w:bookmarkEnd w:id="71"/>
      <w:r>
        <w:t>29) самовольное размещение объявлений вне специально отведенных для этого мест;</w:t>
      </w:r>
    </w:p>
    <w:p w:rsidR="00E07757" w:rsidRDefault="00E07757" w:rsidP="00E07757">
      <w:bookmarkStart w:id="73" w:name="sub_109311"/>
      <w:bookmarkEnd w:id="72"/>
      <w:r>
        <w:t>30)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E07757" w:rsidRDefault="00E07757" w:rsidP="00E07757">
      <w:bookmarkStart w:id="74" w:name="sub_109312"/>
      <w:bookmarkEnd w:id="73"/>
      <w:r>
        <w:t>31) размещение надгробных сооружений вне мест, специально предназначенных для этих целей;</w:t>
      </w:r>
    </w:p>
    <w:p w:rsidR="00E07757" w:rsidRDefault="00E07757" w:rsidP="00E07757">
      <w:bookmarkStart w:id="75" w:name="sub_109313"/>
      <w:bookmarkEnd w:id="74"/>
      <w:r>
        <w:t>32) самовольное присоединение промышленных, хозяйственно-бытовых и иных объектов к сетям ливневой канализации;</w:t>
      </w:r>
    </w:p>
    <w:p w:rsidR="00E07757" w:rsidRDefault="00E07757" w:rsidP="00E07757">
      <w:bookmarkStart w:id="76" w:name="sub_109314"/>
      <w:bookmarkEnd w:id="75"/>
      <w:r>
        <w:t>33) сгребание листвы, снега и грязи к комлевой части деревьев, кустарников;</w:t>
      </w:r>
    </w:p>
    <w:p w:rsidR="00E07757" w:rsidRDefault="00E07757" w:rsidP="00E07757">
      <w:bookmarkStart w:id="77" w:name="sub_109315"/>
      <w:bookmarkEnd w:id="76"/>
      <w:r>
        <w:t>34) складирование тары вне торговых сооружений;</w:t>
      </w:r>
    </w:p>
    <w:p w:rsidR="00E07757" w:rsidRDefault="00E07757" w:rsidP="00E07757">
      <w:bookmarkStart w:id="78" w:name="sub_109316"/>
      <w:bookmarkEnd w:id="77"/>
      <w:r>
        <w:t>35) при прокладке кабелей связи воздушным способом от одного здания к другому зданию допускать пересечение автомобильных дорог общего пользования, улиц, проездов, если имеются другие способы размещения кабелей связи;</w:t>
      </w:r>
    </w:p>
    <w:p w:rsidR="00E07757" w:rsidRDefault="00E07757" w:rsidP="00E07757">
      <w:bookmarkStart w:id="79" w:name="sub_109317"/>
      <w:bookmarkEnd w:id="78"/>
      <w:r>
        <w:t xml:space="preserve">36) размещение запасов кабеля вне распределительного муфтового шкафа; </w:t>
      </w:r>
      <w:proofErr w:type="gramStart"/>
      <w: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городского электрического транспорта);</w:t>
      </w:r>
      <w:proofErr w:type="gramEnd"/>
    </w:p>
    <w:p w:rsidR="00E07757" w:rsidRDefault="00E07757" w:rsidP="00E07757">
      <w:bookmarkStart w:id="80" w:name="sub_109318"/>
      <w:bookmarkEnd w:id="79"/>
      <w:r>
        <w:lastRenderedPageBreak/>
        <w:t>37) сорить на улицах, площадях, дворовых территориях, участках с зелеными насаждениями, в скверах, парках, на газонах, на пляжах и других территориях общего пользования;</w:t>
      </w:r>
    </w:p>
    <w:p w:rsidR="00E07757" w:rsidRDefault="00E07757" w:rsidP="00E07757">
      <w:bookmarkStart w:id="81" w:name="sub_109319"/>
      <w:bookmarkEnd w:id="80"/>
      <w:r>
        <w:t>38) использование ливневой канализации для пропуска промышленных стоков, аварийных сбросов;</w:t>
      </w:r>
    </w:p>
    <w:p w:rsidR="00E07757" w:rsidRDefault="00E07757" w:rsidP="00E07757">
      <w:bookmarkStart w:id="82" w:name="sub_109320"/>
      <w:bookmarkEnd w:id="81"/>
      <w:r>
        <w:t>39) самовольный спил и сруб деревьев и кустарников, за исключением территории частных домовладений.</w:t>
      </w:r>
    </w:p>
    <w:p w:rsidR="00E07757" w:rsidRDefault="00E07757" w:rsidP="00E07757">
      <w:bookmarkStart w:id="83" w:name="sub_1010"/>
      <w:bookmarkEnd w:id="82"/>
      <w:r>
        <w:t xml:space="preserve">10. </w:t>
      </w:r>
      <w:proofErr w:type="gramStart"/>
      <w:r>
        <w:t xml:space="preserve">Хозяйствующие субъекты, осуществляющие на территории городского округа 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проведением публично-массовых мероприятий,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w:t>
      </w:r>
      <w:proofErr w:type="spellStart"/>
      <w:r>
        <w:t>автомоек</w:t>
      </w:r>
      <w:proofErr w:type="spellEnd"/>
      <w:r>
        <w:t>, станций технического обслуживания автомобилей, временных аттракционов, передвижных зоопарков, парков культуры</w:t>
      </w:r>
      <w:proofErr w:type="gramEnd"/>
      <w:r>
        <w:t xml:space="preserve"> и отдыха, зон отдыха и пляжей, маршрутных перевозок на конечных пунктах маршрутов регулярных перевозок в городском сообщении, а также гаражные кооперативы, объекты религиозного 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p>
    <w:bookmarkEnd w:id="83"/>
    <w:p w:rsidR="00E07757" w:rsidRDefault="00E07757" w:rsidP="00E07757">
      <w:r>
        <w:t xml:space="preserve">Общественные стационарные туалеты и </w:t>
      </w:r>
      <w:proofErr w:type="spellStart"/>
      <w:r>
        <w:t>биотуалеты</w:t>
      </w:r>
      <w:proofErr w:type="spellEnd"/>
      <w:r>
        <w:t xml:space="preserve"> должны содержаться в надлежащем 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E07757" w:rsidRDefault="00E07757" w:rsidP="00E07757">
      <w:bookmarkStart w:id="84" w:name="sub_1011"/>
      <w:r>
        <w:t>11. На всех площадях, улицах, в скверах, парках, стадионах, вокзалах, на рынках, остановочных пунктах, у предприятий, торговых объектов, кинотеатров, киосков и других объектах должны быть установлены урны в соответствии с действующими санитарными правилами и нормами.</w:t>
      </w:r>
    </w:p>
    <w:bookmarkEnd w:id="84"/>
    <w:p w:rsidR="00E07757" w:rsidRDefault="00E07757" w:rsidP="00E07757">
      <w:r>
        <w:t>Урны должны быть исправны и окрашены. Не допускается переполнение урн.</w:t>
      </w:r>
    </w:p>
    <w:p w:rsidR="00E07757" w:rsidRDefault="00E07757" w:rsidP="00E07757">
      <w:bookmarkStart w:id="85" w:name="sub_1012"/>
      <w:r>
        <w:t>12.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E07757" w:rsidRDefault="00E07757" w:rsidP="00E07757">
      <w:bookmarkStart w:id="86" w:name="sub_1013"/>
      <w:bookmarkEnd w:id="85"/>
      <w:r>
        <w:t xml:space="preserve">13. </w:t>
      </w:r>
      <w:proofErr w:type="gramStart"/>
      <w:r>
        <w:t>При разработке проектов планировки и застройки территории города, формировании жилых и рекреационных зон, проектов реконструкции и строительства дорог,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должны учитываться потребности людей пожилого возраста, инвалидов с нарушениями опорно-двигательного аппарата, слуха, дефектами зрения и других групп населения с ограниченными возможностями (далее</w:t>
      </w:r>
      <w:proofErr w:type="gramEnd"/>
      <w:r>
        <w:t xml:space="preserve"> - </w:t>
      </w:r>
      <w:proofErr w:type="spellStart"/>
      <w:proofErr w:type="gramStart"/>
      <w:r>
        <w:t>маломобильные</w:t>
      </w:r>
      <w:proofErr w:type="spellEnd"/>
      <w:r>
        <w:t xml:space="preserve"> группы населения).</w:t>
      </w:r>
      <w:proofErr w:type="gramEnd"/>
    </w:p>
    <w:bookmarkEnd w:id="86"/>
    <w:p w:rsidR="00E07757" w:rsidRDefault="00E07757" w:rsidP="00E07757">
      <w:r>
        <w:t xml:space="preserve">Проектирование, строительство, установка технических средств и оборудования, способствующих передвижению </w:t>
      </w:r>
      <w:proofErr w:type="spellStart"/>
      <w:r>
        <w:t>маломобильных</w:t>
      </w:r>
      <w:proofErr w:type="spellEnd"/>
      <w:r>
        <w:t xml:space="preserve">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w:t>
      </w:r>
      <w:proofErr w:type="spellStart"/>
      <w:r>
        <w:t>маломобильных</w:t>
      </w:r>
      <w:proofErr w:type="spellEnd"/>
      <w:r>
        <w:t xml:space="preserve"> групп населения.</w:t>
      </w:r>
    </w:p>
    <w:p w:rsidR="00E07757" w:rsidRDefault="00E07757" w:rsidP="00E07757">
      <w:r>
        <w:lastRenderedPageBreak/>
        <w:t xml:space="preserve">Административные и производственные здания, жилые дома должны быть доступны для </w:t>
      </w:r>
      <w:proofErr w:type="spellStart"/>
      <w:r>
        <w:t>маломобильных</w:t>
      </w:r>
      <w:proofErr w:type="spellEnd"/>
      <w:r>
        <w:t xml:space="preserve"> групп населения, оснащены удобными подъездными путями и пешеходными доступами к входу, оборудованы адресными табличками с подсветкой в темное время суток, иметь необходимые справочно-информационные указатели.</w:t>
      </w:r>
    </w:p>
    <w:p w:rsidR="00E07757" w:rsidRDefault="00E07757" w:rsidP="00E07757">
      <w:r>
        <w:t xml:space="preserve">В конце и начале пандусов на лестничных сходах должны быть разворотные площадки размером не менее 1,5 </w:t>
      </w:r>
      <w:proofErr w:type="spellStart"/>
      <w:r>
        <w:t>x</w:t>
      </w:r>
      <w:proofErr w:type="spellEnd"/>
      <w:r>
        <w:t xml:space="preserve"> 1,5 м для свободного передвижения </w:t>
      </w:r>
      <w:proofErr w:type="spellStart"/>
      <w:r>
        <w:t>маломобильных</w:t>
      </w:r>
      <w:proofErr w:type="spellEnd"/>
      <w:r>
        <w:t xml:space="preserve"> групп населения. По обеим сторонам лестницы или пандуса рекомендуется предусматривать поручни на высоте 800 - 920 мм круглого или прямоугольного сечения, удобные для охвата рукой и отстоящие от стены на 40 мм. При ширине лестниц 2,5 м и более следует предусматривать дополнительные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w:t>
      </w:r>
    </w:p>
    <w:p w:rsidR="00E07757" w:rsidRDefault="00E07757" w:rsidP="00E07757">
      <w:r>
        <w:t xml:space="preserve">Подходы к лифтам (подъемникам) с улицы должны быть обеспечены свободным доступом для </w:t>
      </w:r>
      <w:proofErr w:type="spellStart"/>
      <w:r>
        <w:t>маломобильных</w:t>
      </w:r>
      <w:proofErr w:type="spellEnd"/>
      <w:r>
        <w:t xml:space="preserve"> групп населения.</w:t>
      </w:r>
    </w:p>
    <w:p w:rsidR="00E07757" w:rsidRDefault="00E07757" w:rsidP="00E07757">
      <w:r>
        <w:t>На территории городского округа все преграды (уступы, ступени,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рекомендуется выделять тактильными средствами.</w:t>
      </w:r>
    </w:p>
    <w:p w:rsidR="00E07757" w:rsidRDefault="00E07757" w:rsidP="00E07757">
      <w:bookmarkStart w:id="87" w:name="sub_1014"/>
      <w:r>
        <w:t>14. Средства наружной рекламы и информации, размещенные на территории городского округа, должны содержаться в чистоте, быть окрашены, не должны иметь повреждений.</w:t>
      </w:r>
    </w:p>
    <w:bookmarkEnd w:id="87"/>
    <w:p w:rsidR="00E07757" w:rsidRDefault="00E07757" w:rsidP="00E07757">
      <w:r>
        <w:t>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w:t>
      </w:r>
    </w:p>
    <w:p w:rsidR="00E07757" w:rsidRDefault="00E07757" w:rsidP="00E07757">
      <w:bookmarkStart w:id="88" w:name="sub_1015"/>
      <w:r>
        <w:t>15. Металлические опоры, кронштейны и другие элементы устройств наружного освещения, контактной сети электротранспорта и связи, светофоры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E07757" w:rsidRDefault="00E07757" w:rsidP="00E07757">
      <w:bookmarkStart w:id="89" w:name="sub_1016"/>
      <w:bookmarkEnd w:id="88"/>
      <w:r>
        <w:t>16. Объекты улично-дорожной сети должны быть оборудованы дорожными знаками.</w:t>
      </w:r>
    </w:p>
    <w:bookmarkEnd w:id="89"/>
    <w:p w:rsidR="00E07757" w:rsidRDefault="00E07757" w:rsidP="00E07757">
      <w:r>
        <w:t>Поверхность знаков должна быть чистой, без повреждений.</w:t>
      </w:r>
    </w:p>
    <w:p w:rsidR="00E07757" w:rsidRDefault="00E07757" w:rsidP="00E07757">
      <w:r>
        <w:t>Разметка объектов дорожного хозяйства должна отвечать установленным нормативам.</w:t>
      </w:r>
    </w:p>
    <w:p w:rsidR="00E07757" w:rsidRDefault="00E07757" w:rsidP="00E07757">
      <w:r>
        <w:t>Транспортные средства на территории города должны содержаться в чистоте.</w:t>
      </w:r>
    </w:p>
    <w:p w:rsidR="00E07757" w:rsidRDefault="00E07757" w:rsidP="00E07757">
      <w:bookmarkStart w:id="90" w:name="sub_1017"/>
      <w:r>
        <w:t>17. При проведении аварийно-восстановительных или ремонтных работ лицом, осуществляющим такие работы, в целях обеспечения безопасности дорожного движения должны приниматься меры по установке временных дорожных знаков, если иное не предусмотрено законодательством. Временно установленные дорожные знаки должны быть сняты производителем работ в течение суток после устранения причин, вызвавших необходимость их установки.</w:t>
      </w:r>
    </w:p>
    <w:p w:rsidR="00E07757" w:rsidRDefault="00E07757" w:rsidP="00E07757">
      <w:bookmarkStart w:id="91" w:name="sub_1018"/>
      <w:bookmarkEnd w:id="90"/>
      <w:r>
        <w:lastRenderedPageBreak/>
        <w:t>18. На опасных для движения участках улиц, в том числе, проходящих по мостам и путепроводам,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rsidR="00E07757" w:rsidRDefault="00E07757" w:rsidP="00E07757">
      <w:bookmarkStart w:id="92" w:name="sub_1019"/>
      <w:bookmarkEnd w:id="91"/>
      <w:r>
        <w:t xml:space="preserve">19. Уборка и очистка водоотводных канав, </w:t>
      </w:r>
      <w:proofErr w:type="spellStart"/>
      <w:r>
        <w:t>водоперепускных</w:t>
      </w:r>
      <w:proofErr w:type="spellEnd"/>
      <w:r>
        <w:t xml:space="preserve">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E07757" w:rsidRDefault="00E07757" w:rsidP="00E07757">
      <w:bookmarkStart w:id="93" w:name="sub_1020"/>
      <w:bookmarkEnd w:id="92"/>
      <w:r>
        <w:t>20.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E07757" w:rsidRDefault="00E07757" w:rsidP="00E07757">
      <w:bookmarkStart w:id="94" w:name="sub_1021"/>
      <w:bookmarkEnd w:id="93"/>
      <w:r>
        <w:t>21. Собственники подземных инженерных коммуникаций и (или) уполномоченные ими лица, являющиеся владельцами и (или) пользователями таких коммуникаций, обязаны:</w:t>
      </w:r>
    </w:p>
    <w:bookmarkEnd w:id="94"/>
    <w:p w:rsidR="00E07757" w:rsidRDefault="00E07757" w:rsidP="00E07757">
      <w:r>
        <w:t>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E07757" w:rsidRDefault="00E07757" w:rsidP="00E07757">
      <w:r>
        <w:t>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суток с момента их обнаружения;</w:t>
      </w:r>
    </w:p>
    <w:p w:rsidR="00E07757" w:rsidRDefault="00E07757" w:rsidP="00E07757">
      <w:r>
        <w:t>осуществлять контроль наличия, содержания в исправном состоянии люков на колодцах и производить их замену в течение суток с момента обнаружения отсутствия крышки или неисправности люка;</w:t>
      </w:r>
    </w:p>
    <w:p w:rsidR="00E07757" w:rsidRDefault="00E07757" w:rsidP="00E07757">
      <w:r>
        <w:t>немедленно ограждать и обозначать соответствующими дорожными знаками разрушенные крышки и решетки;</w:t>
      </w:r>
    </w:p>
    <w:p w:rsidR="00E07757" w:rsidRDefault="00E07757" w:rsidP="00E07757">
      <w:r>
        <w:t>ликвидировать последствия аварий на коммуникациях (снежные валы, наледь, грязь, жидкости) в нормативные сроки;</w:t>
      </w:r>
    </w:p>
    <w:p w:rsidR="00E07757" w:rsidRDefault="00E07757" w:rsidP="00E07757">
      <w:r>
        <w:t>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E07757" w:rsidRDefault="00E07757" w:rsidP="00E07757">
      <w:r>
        <w:t>обеспечивать освещение мест аварий в темное время суток, оповещение о ней населения через средства массовой информации;</w:t>
      </w:r>
    </w:p>
    <w:p w:rsidR="00E07757" w:rsidRDefault="00E07757" w:rsidP="00E07757">
      <w:r>
        <w:t>не допускать слива воды на проезжую часть дорог и тротуары.</w:t>
      </w:r>
    </w:p>
    <w:p w:rsidR="00E07757" w:rsidRDefault="00E07757" w:rsidP="00E07757">
      <w:r>
        <w:t>Рекомендуется производить ремонт,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p w:rsidR="00E07757" w:rsidRDefault="00E07757" w:rsidP="00E07757">
      <w:bookmarkStart w:id="95" w:name="sub_1022"/>
      <w:r>
        <w:t xml:space="preserve">22. Содержание и уборку проезжих частей автомобильных дорог общего пользования местного значения, улиц, проездов, включая </w:t>
      </w:r>
      <w:proofErr w:type="spellStart"/>
      <w:r>
        <w:t>прилотковую</w:t>
      </w:r>
      <w:proofErr w:type="spellEnd"/>
      <w:r>
        <w:t xml:space="preserve"> зону, посадочные площадки городского пассажирского электротранспорта, расположенные в одном уровне с проезжей частью, набережных, мостов, путепроводов, эстакад обеспечивают владельцы автомобильных дорог, лица, на обслуживании и (или) содержании которых находятся данные объекты.</w:t>
      </w:r>
    </w:p>
    <w:p w:rsidR="00E07757" w:rsidRDefault="00E07757" w:rsidP="00E07757">
      <w:bookmarkStart w:id="96" w:name="sub_1023"/>
      <w:bookmarkEnd w:id="95"/>
      <w:r>
        <w:lastRenderedPageBreak/>
        <w:t>23. Очистка крыш, карнизов, водосточных труб от снега и ледяных наростов производится регулярно собственниками и (или) уполномоченными ими лицами, являющимися владельцами и (или) пользователями зданий и сооружений, в светлое время суток с обязательным соблюдением мер, обеспечивающих безопасное движение пешеходов и транспорта.</w:t>
      </w:r>
    </w:p>
    <w:bookmarkEnd w:id="96"/>
    <w:p w:rsidR="00E07757" w:rsidRDefault="00E07757" w:rsidP="00E07757">
      <w:r>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w:t>
      </w:r>
      <w:proofErr w:type="spellStart"/>
      <w:r>
        <w:t>маломобильных</w:t>
      </w:r>
      <w:proofErr w:type="spellEnd"/>
      <w:r>
        <w:t xml:space="preserve"> групп населения, для дальнейшего вывоза. Вывоз снега и льда обеспечивается лицами, ответственными за содержание соответствующей территории.</w:t>
      </w:r>
    </w:p>
    <w:p w:rsidR="00E07757" w:rsidRDefault="00E07757" w:rsidP="00E07757">
      <w:r>
        <w:t>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указателей, светофорных объектов и дорожных знаков.</w:t>
      </w:r>
    </w:p>
    <w:p w:rsidR="00E07757" w:rsidRDefault="00E07757" w:rsidP="00E07757">
      <w:bookmarkStart w:id="97" w:name="sub_1024"/>
      <w:r>
        <w:t>24. Благоустройство земельных участков, вводимых в эксплуатацию зданий, сооружений осуществляется согласно проектной документации объектов капитального строительства.</w:t>
      </w:r>
    </w:p>
    <w:bookmarkEnd w:id="97"/>
    <w:p w:rsidR="00E07757" w:rsidRDefault="00E07757" w:rsidP="00E07757"/>
    <w:p w:rsidR="00E07757" w:rsidRDefault="00E07757" w:rsidP="00E07757">
      <w:pPr>
        <w:pStyle w:val="1"/>
      </w:pPr>
      <w:bookmarkStart w:id="98" w:name="sub_1400"/>
      <w:r>
        <w:t>Глава 4. Организация содержания и благоустройства территории города. Порядок участия юридических и физических лиц в содержании и благоустройстве прилегающих территорий</w:t>
      </w:r>
    </w:p>
    <w:bookmarkEnd w:id="98"/>
    <w:p w:rsidR="00E07757" w:rsidRDefault="00E07757" w:rsidP="00E07757"/>
    <w:p w:rsidR="00E07757" w:rsidRDefault="00E07757" w:rsidP="00E07757">
      <w:pPr>
        <w:pStyle w:val="1"/>
      </w:pPr>
      <w:bookmarkStart w:id="99" w:name="sub_1410"/>
      <w:r>
        <w:t>Раздел 1. Порядок участия юридических и физических лиц в содержании и благоустройстве прилегающих территорий</w:t>
      </w:r>
    </w:p>
    <w:bookmarkEnd w:id="99"/>
    <w:p w:rsidR="00E07757" w:rsidRDefault="00E07757" w:rsidP="00E07757"/>
    <w:p w:rsidR="00E07757" w:rsidRDefault="00E07757" w:rsidP="00E07757">
      <w:bookmarkStart w:id="100" w:name="sub_1025"/>
      <w:r>
        <w:t>25. Физические и юридические лица участвуют в благоустройстве прилегающих территорий в порядке, предусмотренном настоящими Правилами.</w:t>
      </w:r>
    </w:p>
    <w:bookmarkEnd w:id="100"/>
    <w:p w:rsidR="00E07757" w:rsidRDefault="00E07757" w:rsidP="00E07757">
      <w:r>
        <w:t>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w:t>
      </w:r>
    </w:p>
    <w:p w:rsidR="00E07757" w:rsidRDefault="00E07757" w:rsidP="00E07757">
      <w:proofErr w:type="gramStart"/>
      <w:r>
        <w:t>Границы прилегающей территории, лица, ответственные за содержание прилегающей территории, перечень видов работ по содержанию прилегающей территории и их периодичность определяются соглашением о содержании прилегающей территории, заключаемым территориальными органами администрации города с физическими и юридическими лицами, индивидуальными предпринимателями.</w:t>
      </w:r>
      <w:proofErr w:type="gramEnd"/>
    </w:p>
    <w:p w:rsidR="00E07757" w:rsidRDefault="00E07757" w:rsidP="00E07757">
      <w:r>
        <w:t>Соглашение о содержании прилегающей территории не влечет перехода прав на прилегающую территорию к лицам, осуществляющим ее содержание.</w:t>
      </w:r>
    </w:p>
    <w:p w:rsidR="00E07757" w:rsidRDefault="00E07757" w:rsidP="00E07757">
      <w:r>
        <w:t>Для закрепления территории города в целях благоустройства за физическими и юридическими лицами, индивидуальными предпринимателями территориальные органы администрации города формируют карты-схемы с учетом фактического использования территории юридическими и физическими лицами, индивидуальными предпринимателями.</w:t>
      </w:r>
    </w:p>
    <w:p w:rsidR="00E07757" w:rsidRDefault="00E07757" w:rsidP="00E07757">
      <w:r>
        <w:lastRenderedPageBreak/>
        <w:t>Физические и юридические лица, индивидуальные предприниматели согласовывают карту-схему и заключают соглашение о содержании прилегающей территории в течение 20 рабочих дней со дня их получения.</w:t>
      </w:r>
    </w:p>
    <w:p w:rsidR="00E07757" w:rsidRDefault="00E07757" w:rsidP="00E07757">
      <w:bookmarkStart w:id="101" w:name="sub_1026"/>
      <w:r>
        <w:t>26. При составлении карт-схем и заключении соглашения размер прилегающей территории определяется от границ отведенной территории исходя из следующих параметров:</w:t>
      </w:r>
    </w:p>
    <w:p w:rsidR="00E07757" w:rsidRDefault="00E07757" w:rsidP="00E07757">
      <w:bookmarkStart w:id="102" w:name="sub_109321"/>
      <w:bookmarkEnd w:id="101"/>
      <w:r>
        <w:t>1) Для отдельно стоящих нестационарных объектов мелкорозничной торговли, бытового обслуживания и услуг (киосков, торговых остановочных комплексов, павильонов), расположенных:</w:t>
      </w:r>
    </w:p>
    <w:bookmarkEnd w:id="102"/>
    <w:p w:rsidR="00E07757" w:rsidRDefault="00E07757" w:rsidP="00E07757">
      <w:r>
        <w:t>- на жилых территориях - 10 метров от фасада по всему периметру сооружения, за исключением земельного участка, входящего в состав общего имущества собственников помещений в многоквартирных домах;</w:t>
      </w:r>
    </w:p>
    <w:p w:rsidR="00E07757" w:rsidRDefault="00E07757" w:rsidP="00E07757">
      <w:r>
        <w:t>- на территории общего пользования - 10 метров от фасада по всему периметру сооружения;</w:t>
      </w:r>
    </w:p>
    <w:p w:rsidR="00E07757" w:rsidRDefault="00E07757" w:rsidP="00E07757">
      <w:r>
        <w:t>- на производственных территориях - 10 метров от фасада по всему периметру сооружения;</w:t>
      </w:r>
    </w:p>
    <w:p w:rsidR="00E07757" w:rsidRDefault="00E07757" w:rsidP="00E07757">
      <w:r>
        <w:t>- на посадочных площадках общественного транспорта - 15 метров от фасада по всему периметру сооружения, а также 0,5 метра лотка дороги;</w:t>
      </w:r>
    </w:p>
    <w:p w:rsidR="00E07757" w:rsidRDefault="00E07757" w:rsidP="00E07757">
      <w:r>
        <w:t>- на прочих территориях - 10 метров от фасада по всему периметру сооружения;</w:t>
      </w:r>
    </w:p>
    <w:p w:rsidR="00E07757" w:rsidRDefault="00E07757" w:rsidP="00E07757">
      <w:bookmarkStart w:id="103" w:name="sub_109322"/>
      <w:r>
        <w:t>2) Для многоквартирных жилых домов (за исключением нежилых помещений) в пределах границ сформированной придомовой территории;</w:t>
      </w:r>
    </w:p>
    <w:p w:rsidR="00E07757" w:rsidRDefault="00E07757" w:rsidP="00E07757">
      <w:bookmarkStart w:id="104" w:name="sub_109323"/>
      <w:bookmarkEnd w:id="103"/>
      <w:r>
        <w:t>3) Для нежилых помещений многоквартирного дома, в том числе встроенных и пристроенных нежилых помещений:</w:t>
      </w:r>
    </w:p>
    <w:bookmarkEnd w:id="104"/>
    <w:p w:rsidR="00E07757" w:rsidRDefault="00E07757" w:rsidP="00E07757">
      <w:r>
        <w:t>длина - по внешним границам нежилого помещения,</w:t>
      </w:r>
    </w:p>
    <w:p w:rsidR="00E07757" w:rsidRDefault="00E07757" w:rsidP="00E07757">
      <w:r>
        <w:t>ширина - от фасада здания, в котором находится нежилое помещение, до конца тротуара, а при его отсутствии до границы проезда или дороги общего пользования;</w:t>
      </w:r>
    </w:p>
    <w:p w:rsidR="00E07757" w:rsidRDefault="00E07757" w:rsidP="00E07757">
      <w:r>
        <w:t>в иных случаях - площадь прилегающей территории определяется пропорционально размеру общей площади нежилого помещения, принадлежащего физическому или юридическому лицу на праве собственности и с учетом сформированного земельного участка, находящегося в общей долевой собственности собственников помещений многоквартирного дома.</w:t>
      </w:r>
    </w:p>
    <w:p w:rsidR="00E07757" w:rsidRDefault="00E07757" w:rsidP="00E07757">
      <w: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собственниками или пользователями нежилых помещений при осуществлении хозяйственной или иной деятельности (дорожки, тротуары для входа в помещение, МАФ, автостоянки и другие элементы благоустройства);</w:t>
      </w:r>
    </w:p>
    <w:p w:rsidR="00E07757" w:rsidRDefault="00E07757" w:rsidP="00E07757">
      <w:bookmarkStart w:id="105" w:name="sub_109324"/>
      <w:r>
        <w:t>4) Для индивидуальных жилых домов - 10 метров по всему периметру земельного участка или до границ соседних земельных участков, а с главного фасада дома до тротуара (в случае его отсутствия - до границы внутриквартального проезда);</w:t>
      </w:r>
    </w:p>
    <w:p w:rsidR="00E07757" w:rsidRDefault="00E07757" w:rsidP="00E07757">
      <w:bookmarkStart w:id="106" w:name="sub_109325"/>
      <w:bookmarkEnd w:id="105"/>
      <w:r>
        <w:t>5) Для отдельно стоящих нежилых зданий (торговых, офисных и иных зданий), за исключением объектов, для которых настоящими Правилами установлены иные параметры:</w:t>
      </w:r>
    </w:p>
    <w:bookmarkEnd w:id="106"/>
    <w:p w:rsidR="00E07757" w:rsidRDefault="00E07757" w:rsidP="00E07757">
      <w:r>
        <w:lastRenderedPageBreak/>
        <w:t>длина - для зданий без ограждения по внешним границам здания плюс половина санитарного разрыва с соседними зданиями, в случае отсутствия соседних зданий - не менее10 метров от фасада по всему периметру здания;</w:t>
      </w:r>
    </w:p>
    <w:p w:rsidR="00E07757" w:rsidRDefault="00E07757" w:rsidP="00E07757">
      <w:r>
        <w:t>- для зданий без ограждения, с открытой стоянкой для автотранспорта перед зданием - не менее10 метров от фасада по всему периметру здания плюс площадь автостоянки;</w:t>
      </w:r>
    </w:p>
    <w:p w:rsidR="00E07757" w:rsidRDefault="00E07757" w:rsidP="00E07757">
      <w:r>
        <w:t>- для зданий, имеющих ограждение, - не менее 10 метров от ограждения по всему периметру;</w:t>
      </w:r>
    </w:p>
    <w:p w:rsidR="00E07757" w:rsidRDefault="00E07757" w:rsidP="00E07757">
      <w:r>
        <w:t>ширина - от фасада здания до границы проезда или дороги общего пользования;</w:t>
      </w:r>
    </w:p>
    <w:p w:rsidR="00E07757" w:rsidRDefault="00E07757" w:rsidP="00E07757">
      <w:bookmarkStart w:id="107" w:name="sub_109326"/>
      <w:r>
        <w:t>6) Для промышленных объектов - 50 метров по всему периметру отведенной территории;</w:t>
      </w:r>
    </w:p>
    <w:p w:rsidR="00E07757" w:rsidRDefault="00E07757" w:rsidP="00E07757">
      <w:bookmarkStart w:id="108" w:name="sub_109327"/>
      <w:bookmarkEnd w:id="107"/>
      <w:r>
        <w:t xml:space="preserve">7) Для автозаправочных станций, </w:t>
      </w:r>
      <w:proofErr w:type="spellStart"/>
      <w:r>
        <w:t>автогазозаправочных</w:t>
      </w:r>
      <w:proofErr w:type="spellEnd"/>
      <w:r>
        <w:t xml:space="preserve"> станций, </w:t>
      </w:r>
      <w:proofErr w:type="spellStart"/>
      <w:r>
        <w:t>автомоечных</w:t>
      </w:r>
      <w:proofErr w:type="spellEnd"/>
      <w:r>
        <w:t xml:space="preserve"> постов, заправочных комплексов, шиномонтажных мастерских и станций технического обслуживания - в пределах санитарно-защитной зоны, но не менее 15 метров по периметру отведенной территории и подъезды к объектам;</w:t>
      </w:r>
    </w:p>
    <w:p w:rsidR="00E07757" w:rsidRDefault="00E07757" w:rsidP="00E07757">
      <w:bookmarkStart w:id="109" w:name="sub_109328"/>
      <w:bookmarkEnd w:id="108"/>
      <w:r>
        <w:t>8) Для гаражей, гаражно-строительных кооперативов, гаражных кооперативов, автостоянок, парковок, садоводческих объединений - 25 метров по периметру отведенной территории;</w:t>
      </w:r>
    </w:p>
    <w:p w:rsidR="00E07757" w:rsidRDefault="00E07757" w:rsidP="00E07757">
      <w:bookmarkStart w:id="110" w:name="sub_109329"/>
      <w:bookmarkEnd w:id="109"/>
      <w:r>
        <w:t>9) Для подземных и наземных пешеходных переходов - 2 метра от наземной части перехода по всему периметру;</w:t>
      </w:r>
    </w:p>
    <w:p w:rsidR="00E07757" w:rsidRDefault="00E07757" w:rsidP="00E07757">
      <w:bookmarkStart w:id="111" w:name="sub_109330"/>
      <w:bookmarkEnd w:id="110"/>
      <w:r>
        <w:t>10) Для отдельно стоящих объектов рекламы - в радиусе 5 метров от основания объекта;</w:t>
      </w:r>
    </w:p>
    <w:p w:rsidR="00E07757" w:rsidRDefault="00E07757" w:rsidP="00E07757">
      <w:bookmarkStart w:id="112" w:name="sub_109331"/>
      <w:bookmarkEnd w:id="111"/>
      <w:r>
        <w:t>11) Для строительных площадок - 15 метров от ограждения по периметру и подъездные пути к объекту;</w:t>
      </w:r>
    </w:p>
    <w:p w:rsidR="00E07757" w:rsidRDefault="00E07757" w:rsidP="00E07757">
      <w:bookmarkStart w:id="113" w:name="sub_109332"/>
      <w:bookmarkEnd w:id="112"/>
      <w:r>
        <w:t>12) Для водоразборных колонок (с устройством и содержанием стоков для воды) - в радиусе 5 м от водоразборных колонок;</w:t>
      </w:r>
    </w:p>
    <w:p w:rsidR="00E07757" w:rsidRDefault="00E07757" w:rsidP="00E07757">
      <w:bookmarkStart w:id="114" w:name="sub_109333"/>
      <w:bookmarkEnd w:id="113"/>
      <w:r>
        <w:t>13) Для железнодорожных путей, проходящих по территории муниципального образования, - в пределах полосы отвода, включая откосы выемок и насыпей, переезды, переходы через пути;</w:t>
      </w:r>
    </w:p>
    <w:p w:rsidR="00E07757" w:rsidRDefault="00E07757" w:rsidP="00E07757">
      <w:bookmarkStart w:id="115" w:name="sub_109334"/>
      <w:bookmarkEnd w:id="114"/>
      <w:r>
        <w:t>14) Для территорий, отведенных для размещения и эксплуатации линий электропередачи, газовых, водопроводных и тепловых сетей, - в пределах охранной зоны;</w:t>
      </w:r>
    </w:p>
    <w:p w:rsidR="00E07757" w:rsidRDefault="00E07757" w:rsidP="00E07757">
      <w:bookmarkStart w:id="116" w:name="sub_109335"/>
      <w:bookmarkEnd w:id="115"/>
      <w:r>
        <w:t>15) Для отдельно стоящих тепловых, трансформаторных подстанций, зданий и сооружений инженерно-технического назначения на территориях общего пользования - в пределах санитарно-защитной зоны, но не менее 5 метров по периметру.</w:t>
      </w:r>
    </w:p>
    <w:bookmarkEnd w:id="116"/>
    <w:p w:rsidR="00E07757" w:rsidRDefault="00E07757" w:rsidP="00E07757">
      <w:r>
        <w:t>Благоустройство территорий, не закрепленных за юридическими, физическими лицами, индивидуальными предпринимателями, обеспечивается органами местного самоуправления города Белгорода в пределах средств, предусмотренных на эти цели бюджетом города;</w:t>
      </w:r>
    </w:p>
    <w:p w:rsidR="00E07757" w:rsidRDefault="00E07757" w:rsidP="00E07757">
      <w:bookmarkStart w:id="117" w:name="sub_109336"/>
      <w:r>
        <w:t>16) Для площадок, предназначенных для размещения мусорных контейнеров, - 20 метров по периметру.</w:t>
      </w:r>
    </w:p>
    <w:p w:rsidR="00E07757" w:rsidRDefault="00E07757" w:rsidP="00E07757">
      <w:bookmarkStart w:id="118" w:name="sub_1027"/>
      <w:bookmarkEnd w:id="117"/>
      <w:r>
        <w:t>27. Ответственность за содержание территорий, объектов внешнего благоустройства в соответствии с заключенными соглашениями несут следующие лица:</w:t>
      </w:r>
    </w:p>
    <w:bookmarkEnd w:id="118"/>
    <w:p w:rsidR="00E07757" w:rsidRDefault="00E07757" w:rsidP="00E0775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40"/>
        <w:gridCol w:w="5460"/>
      </w:tblGrid>
      <w:tr w:rsidR="00E07757" w:rsidTr="007C0B9B">
        <w:tblPrEx>
          <w:tblCellMar>
            <w:top w:w="0" w:type="dxa"/>
            <w:bottom w:w="0" w:type="dxa"/>
          </w:tblCellMar>
        </w:tblPrEx>
        <w:tc>
          <w:tcPr>
            <w:tcW w:w="4440" w:type="dxa"/>
            <w:tcBorders>
              <w:top w:val="single" w:sz="4" w:space="0" w:color="auto"/>
              <w:bottom w:val="single" w:sz="4" w:space="0" w:color="auto"/>
              <w:right w:val="single" w:sz="4" w:space="0" w:color="auto"/>
            </w:tcBorders>
          </w:tcPr>
          <w:p w:rsidR="00E07757" w:rsidRDefault="00E07757" w:rsidP="007C0B9B">
            <w:pPr>
              <w:pStyle w:val="aff7"/>
            </w:pPr>
            <w:r>
              <w:lastRenderedPageBreak/>
              <w:t>Вид территории, объекта внешнего благоустройства</w:t>
            </w:r>
          </w:p>
        </w:tc>
        <w:tc>
          <w:tcPr>
            <w:tcW w:w="5460" w:type="dxa"/>
            <w:tcBorders>
              <w:top w:val="single" w:sz="4" w:space="0" w:color="auto"/>
              <w:left w:val="single" w:sz="4" w:space="0" w:color="auto"/>
              <w:bottom w:val="single" w:sz="4" w:space="0" w:color="auto"/>
            </w:tcBorders>
          </w:tcPr>
          <w:p w:rsidR="00E07757" w:rsidRDefault="00E07757" w:rsidP="007C0B9B">
            <w:pPr>
              <w:pStyle w:val="aff7"/>
            </w:pPr>
            <w:r>
              <w:t>Лица, обеспечивающие содержание территорий и объектов внешнего благоустройства</w:t>
            </w:r>
          </w:p>
        </w:tc>
      </w:tr>
      <w:tr w:rsidR="00E07757" w:rsidTr="007C0B9B">
        <w:tblPrEx>
          <w:tblCellMar>
            <w:top w:w="0" w:type="dxa"/>
            <w:bottom w:w="0" w:type="dxa"/>
          </w:tblCellMar>
        </w:tblPrEx>
        <w:tc>
          <w:tcPr>
            <w:tcW w:w="4440" w:type="dxa"/>
            <w:tcBorders>
              <w:top w:val="single" w:sz="4" w:space="0" w:color="auto"/>
              <w:bottom w:val="single" w:sz="4" w:space="0" w:color="auto"/>
              <w:right w:val="single" w:sz="4" w:space="0" w:color="auto"/>
            </w:tcBorders>
          </w:tcPr>
          <w:p w:rsidR="00E07757" w:rsidRDefault="00E07757" w:rsidP="007C0B9B">
            <w:pPr>
              <w:pStyle w:val="aff7"/>
            </w:pPr>
            <w:r>
              <w:t xml:space="preserve">Внутризаводские, </w:t>
            </w:r>
            <w:proofErr w:type="spellStart"/>
            <w:r>
              <w:t>внутридворовые</w:t>
            </w:r>
            <w:proofErr w:type="spellEnd"/>
            <w:r>
              <w:t xml:space="preserve"> территории хозяйствующих субъектов, некоммерческих организаций прилегающие к ним территории и подъезды к ним</w:t>
            </w:r>
          </w:p>
        </w:tc>
        <w:tc>
          <w:tcPr>
            <w:tcW w:w="5460" w:type="dxa"/>
            <w:tcBorders>
              <w:top w:val="single" w:sz="4" w:space="0" w:color="auto"/>
              <w:left w:val="single" w:sz="4" w:space="0" w:color="auto"/>
              <w:bottom w:val="single" w:sz="4" w:space="0" w:color="auto"/>
            </w:tcBorders>
          </w:tcPr>
          <w:p w:rsidR="00E07757" w:rsidRDefault="00E07757" w:rsidP="007C0B9B">
            <w:pPr>
              <w:pStyle w:val="aff7"/>
            </w:pPr>
            <w:proofErr w:type="gramStart"/>
            <w:r>
              <w:t>Лица, в собственности, владении (пользовании) которых находятся здания, строения, сооружения и (или) уполномоченные ими лица, являющиеся владельцами и (или) пользователями таких объектов</w:t>
            </w:r>
            <w:proofErr w:type="gramEnd"/>
          </w:p>
        </w:tc>
      </w:tr>
      <w:tr w:rsidR="00E07757" w:rsidTr="007C0B9B">
        <w:tblPrEx>
          <w:tblCellMar>
            <w:top w:w="0" w:type="dxa"/>
            <w:bottom w:w="0" w:type="dxa"/>
          </w:tblCellMar>
        </w:tblPrEx>
        <w:tc>
          <w:tcPr>
            <w:tcW w:w="4440" w:type="dxa"/>
            <w:tcBorders>
              <w:top w:val="single" w:sz="4" w:space="0" w:color="auto"/>
              <w:bottom w:val="single" w:sz="4" w:space="0" w:color="auto"/>
              <w:right w:val="single" w:sz="4" w:space="0" w:color="auto"/>
            </w:tcBorders>
          </w:tcPr>
          <w:p w:rsidR="00E07757" w:rsidRDefault="00E07757" w:rsidP="007C0B9B">
            <w:pPr>
              <w:pStyle w:val="aff7"/>
            </w:pPr>
            <w:r>
              <w:t>Ограждения вдоль проезжих частей, тротуаров и газонов, другие элементы обустройства автомобильных дорог</w:t>
            </w:r>
          </w:p>
        </w:tc>
        <w:tc>
          <w:tcPr>
            <w:tcW w:w="5460" w:type="dxa"/>
            <w:tcBorders>
              <w:top w:val="single" w:sz="4" w:space="0" w:color="auto"/>
              <w:left w:val="single" w:sz="4" w:space="0" w:color="auto"/>
              <w:bottom w:val="single" w:sz="4" w:space="0" w:color="auto"/>
            </w:tcBorders>
          </w:tcPr>
          <w:p w:rsidR="00E07757" w:rsidRDefault="00E07757" w:rsidP="007C0B9B">
            <w:pPr>
              <w:pStyle w:val="aff7"/>
            </w:pPr>
            <w:r>
              <w:t>Владельцы автомобильной дороги, лица, на обслуживании и (или) содержании которых находятся данные объекты, собственники ограждений</w:t>
            </w:r>
          </w:p>
        </w:tc>
      </w:tr>
      <w:tr w:rsidR="00E07757" w:rsidTr="007C0B9B">
        <w:tblPrEx>
          <w:tblCellMar>
            <w:top w:w="0" w:type="dxa"/>
            <w:bottom w:w="0" w:type="dxa"/>
          </w:tblCellMar>
        </w:tblPrEx>
        <w:tc>
          <w:tcPr>
            <w:tcW w:w="4440" w:type="dxa"/>
            <w:tcBorders>
              <w:top w:val="single" w:sz="4" w:space="0" w:color="auto"/>
              <w:bottom w:val="single" w:sz="4" w:space="0" w:color="auto"/>
              <w:right w:val="single" w:sz="4" w:space="0" w:color="auto"/>
            </w:tcBorders>
          </w:tcPr>
          <w:p w:rsidR="00E07757" w:rsidRDefault="00E07757" w:rsidP="007C0B9B">
            <w:pPr>
              <w:pStyle w:val="aff7"/>
            </w:pPr>
            <w:r>
              <w:t>Остановочные навесы</w:t>
            </w:r>
          </w:p>
        </w:tc>
        <w:tc>
          <w:tcPr>
            <w:tcW w:w="5460" w:type="dxa"/>
            <w:tcBorders>
              <w:top w:val="single" w:sz="4" w:space="0" w:color="auto"/>
              <w:left w:val="single" w:sz="4" w:space="0" w:color="auto"/>
              <w:bottom w:val="single" w:sz="4" w:space="0" w:color="auto"/>
            </w:tcBorders>
          </w:tcPr>
          <w:p w:rsidR="00E07757" w:rsidRDefault="00E07757" w:rsidP="007C0B9B">
            <w:pPr>
              <w:pStyle w:val="aff7"/>
            </w:pPr>
            <w:r>
              <w:t>Собственники навесов</w:t>
            </w:r>
          </w:p>
        </w:tc>
      </w:tr>
      <w:tr w:rsidR="00E07757" w:rsidTr="007C0B9B">
        <w:tblPrEx>
          <w:tblCellMar>
            <w:top w:w="0" w:type="dxa"/>
            <w:bottom w:w="0" w:type="dxa"/>
          </w:tblCellMar>
        </w:tblPrEx>
        <w:tc>
          <w:tcPr>
            <w:tcW w:w="4440" w:type="dxa"/>
            <w:tcBorders>
              <w:top w:val="single" w:sz="4" w:space="0" w:color="auto"/>
              <w:bottom w:val="single" w:sz="4" w:space="0" w:color="auto"/>
              <w:right w:val="single" w:sz="4" w:space="0" w:color="auto"/>
            </w:tcBorders>
          </w:tcPr>
          <w:p w:rsidR="00E07757" w:rsidRDefault="00E07757" w:rsidP="007C0B9B">
            <w:pPr>
              <w:pStyle w:val="aff7"/>
            </w:pPr>
            <w:r>
              <w:t>Отдельно стоящие объекты рекламы</w:t>
            </w:r>
          </w:p>
        </w:tc>
        <w:tc>
          <w:tcPr>
            <w:tcW w:w="5460" w:type="dxa"/>
            <w:tcBorders>
              <w:top w:val="single" w:sz="4" w:space="0" w:color="auto"/>
              <w:left w:val="single" w:sz="4" w:space="0" w:color="auto"/>
              <w:bottom w:val="single" w:sz="4" w:space="0" w:color="auto"/>
            </w:tcBorders>
          </w:tcPr>
          <w:p w:rsidR="00E07757" w:rsidRDefault="00E07757" w:rsidP="007C0B9B">
            <w:pPr>
              <w:pStyle w:val="aff7"/>
            </w:pPr>
            <w:r>
              <w:t>Владельцы рекламных конструкций</w:t>
            </w:r>
          </w:p>
        </w:tc>
      </w:tr>
      <w:tr w:rsidR="00E07757" w:rsidTr="007C0B9B">
        <w:tblPrEx>
          <w:tblCellMar>
            <w:top w:w="0" w:type="dxa"/>
            <w:bottom w:w="0" w:type="dxa"/>
          </w:tblCellMar>
        </w:tblPrEx>
        <w:tc>
          <w:tcPr>
            <w:tcW w:w="4440" w:type="dxa"/>
            <w:tcBorders>
              <w:top w:val="single" w:sz="4" w:space="0" w:color="auto"/>
              <w:bottom w:val="single" w:sz="4" w:space="0" w:color="auto"/>
              <w:right w:val="single" w:sz="4" w:space="0" w:color="auto"/>
            </w:tcBorders>
          </w:tcPr>
          <w:p w:rsidR="00E07757" w:rsidRDefault="00E07757" w:rsidP="007C0B9B">
            <w:pPr>
              <w:pStyle w:val="aff7"/>
            </w:pPr>
            <w:r>
              <w:t>Газоны вдоль улиц, парки, скверы, бульвары с расположенными в них тротуарами, пешеходными зонами, лестничными сходами, газонами</w:t>
            </w:r>
          </w:p>
        </w:tc>
        <w:tc>
          <w:tcPr>
            <w:tcW w:w="5460" w:type="dxa"/>
            <w:tcBorders>
              <w:top w:val="single" w:sz="4" w:space="0" w:color="auto"/>
              <w:left w:val="single" w:sz="4" w:space="0" w:color="auto"/>
              <w:bottom w:val="single" w:sz="4" w:space="0" w:color="auto"/>
            </w:tcBorders>
          </w:tcPr>
          <w:p w:rsidR="00E07757" w:rsidRDefault="00E07757" w:rsidP="007C0B9B">
            <w:pPr>
              <w:pStyle w:val="aff7"/>
            </w:pPr>
            <w:r>
              <w:t>Собственники указанных объектов, лица, на обслуживании и (или) содержании которых находятся данные объекты</w:t>
            </w:r>
          </w:p>
        </w:tc>
      </w:tr>
      <w:tr w:rsidR="00E07757" w:rsidTr="007C0B9B">
        <w:tblPrEx>
          <w:tblCellMar>
            <w:top w:w="0" w:type="dxa"/>
            <w:bottom w:w="0" w:type="dxa"/>
          </w:tblCellMar>
        </w:tblPrEx>
        <w:tc>
          <w:tcPr>
            <w:tcW w:w="4440" w:type="dxa"/>
            <w:tcBorders>
              <w:top w:val="single" w:sz="4" w:space="0" w:color="auto"/>
              <w:bottom w:val="single" w:sz="4" w:space="0" w:color="auto"/>
              <w:right w:val="single" w:sz="4" w:space="0" w:color="auto"/>
            </w:tcBorders>
          </w:tcPr>
          <w:p w:rsidR="00E07757" w:rsidRDefault="00E07757" w:rsidP="007C0B9B">
            <w:pPr>
              <w:pStyle w:val="aff7"/>
            </w:pPr>
            <w:r>
              <w:t>Подземные и надземные пешеходные переходы и прилегающие к ним территории</w:t>
            </w:r>
          </w:p>
        </w:tc>
        <w:tc>
          <w:tcPr>
            <w:tcW w:w="5460" w:type="dxa"/>
            <w:tcBorders>
              <w:top w:val="single" w:sz="4" w:space="0" w:color="auto"/>
              <w:left w:val="single" w:sz="4" w:space="0" w:color="auto"/>
              <w:bottom w:val="single" w:sz="4" w:space="0" w:color="auto"/>
            </w:tcBorders>
          </w:tcPr>
          <w:p w:rsidR="00E07757" w:rsidRDefault="00E07757" w:rsidP="007C0B9B">
            <w:pPr>
              <w:pStyle w:val="aff7"/>
            </w:pPr>
            <w:r>
              <w:t>Собственники указанных объектов, лица, на обслуживании и (или) содержании которых находятся данные объекты</w:t>
            </w:r>
          </w:p>
        </w:tc>
      </w:tr>
      <w:tr w:rsidR="00E07757" w:rsidTr="007C0B9B">
        <w:tblPrEx>
          <w:tblCellMar>
            <w:top w:w="0" w:type="dxa"/>
            <w:bottom w:w="0" w:type="dxa"/>
          </w:tblCellMar>
        </w:tblPrEx>
        <w:tc>
          <w:tcPr>
            <w:tcW w:w="4440" w:type="dxa"/>
            <w:tcBorders>
              <w:top w:val="single" w:sz="4" w:space="0" w:color="auto"/>
              <w:bottom w:val="single" w:sz="4" w:space="0" w:color="auto"/>
              <w:right w:val="single" w:sz="4" w:space="0" w:color="auto"/>
            </w:tcBorders>
          </w:tcPr>
          <w:p w:rsidR="00E07757" w:rsidRDefault="00E07757" w:rsidP="007C0B9B">
            <w:pPr>
              <w:pStyle w:val="aff7"/>
            </w:pPr>
            <w:r>
              <w:t>Посадочные площадки городского пассажирского транспорта, расположенные в разных уровнях с проезжей частью улиц, включая посадочные площадки на конечных пунктах</w:t>
            </w:r>
          </w:p>
        </w:tc>
        <w:tc>
          <w:tcPr>
            <w:tcW w:w="5460" w:type="dxa"/>
            <w:tcBorders>
              <w:top w:val="single" w:sz="4" w:space="0" w:color="auto"/>
              <w:left w:val="single" w:sz="4" w:space="0" w:color="auto"/>
              <w:bottom w:val="single" w:sz="4" w:space="0" w:color="auto"/>
            </w:tcBorders>
          </w:tcPr>
          <w:p w:rsidR="00E07757" w:rsidRDefault="00E07757" w:rsidP="007C0B9B">
            <w:pPr>
              <w:pStyle w:val="aff7"/>
            </w:pPr>
            <w:r>
              <w:t>Собственники указанных объектов, лица, на обслуживании и (или) содержании которых находятся данные объекты</w:t>
            </w:r>
          </w:p>
        </w:tc>
      </w:tr>
      <w:tr w:rsidR="00E07757" w:rsidTr="007C0B9B">
        <w:tblPrEx>
          <w:tblCellMar>
            <w:top w:w="0" w:type="dxa"/>
            <w:bottom w:w="0" w:type="dxa"/>
          </w:tblCellMar>
        </w:tblPrEx>
        <w:tc>
          <w:tcPr>
            <w:tcW w:w="4440" w:type="dxa"/>
            <w:tcBorders>
              <w:top w:val="single" w:sz="4" w:space="0" w:color="auto"/>
              <w:bottom w:val="single" w:sz="4" w:space="0" w:color="auto"/>
              <w:right w:val="single" w:sz="4" w:space="0" w:color="auto"/>
            </w:tcBorders>
          </w:tcPr>
          <w:p w:rsidR="00E07757" w:rsidRDefault="00E07757" w:rsidP="007C0B9B">
            <w:pPr>
              <w:pStyle w:val="aff7"/>
            </w:pPr>
            <w:r>
              <w:t>Прибрежные зоны городских водоемов</w:t>
            </w:r>
          </w:p>
        </w:tc>
        <w:tc>
          <w:tcPr>
            <w:tcW w:w="5460" w:type="dxa"/>
            <w:tcBorders>
              <w:top w:val="single" w:sz="4" w:space="0" w:color="auto"/>
              <w:left w:val="single" w:sz="4" w:space="0" w:color="auto"/>
              <w:bottom w:val="single" w:sz="4" w:space="0" w:color="auto"/>
            </w:tcBorders>
          </w:tcPr>
          <w:p w:rsidR="00E07757" w:rsidRDefault="00E07757" w:rsidP="007C0B9B">
            <w:pPr>
              <w:pStyle w:val="aff7"/>
            </w:pPr>
            <w:r>
              <w:t>Собственники указанных объектов, лица, на обслуживании и (или) содержании которых находятся данные объекты</w:t>
            </w:r>
          </w:p>
        </w:tc>
      </w:tr>
      <w:tr w:rsidR="00E07757" w:rsidTr="007C0B9B">
        <w:tblPrEx>
          <w:tblCellMar>
            <w:top w:w="0" w:type="dxa"/>
            <w:bottom w:w="0" w:type="dxa"/>
          </w:tblCellMar>
        </w:tblPrEx>
        <w:tc>
          <w:tcPr>
            <w:tcW w:w="4440" w:type="dxa"/>
            <w:tcBorders>
              <w:top w:val="single" w:sz="4" w:space="0" w:color="auto"/>
              <w:bottom w:val="single" w:sz="4" w:space="0" w:color="auto"/>
              <w:right w:val="single" w:sz="4" w:space="0" w:color="auto"/>
            </w:tcBorders>
          </w:tcPr>
          <w:p w:rsidR="00E07757" w:rsidRDefault="00E07757" w:rsidP="007C0B9B">
            <w:pPr>
              <w:pStyle w:val="aff7"/>
            </w:pPr>
            <w:r>
              <w:t>Земельный участок, на котором расположен многоквартирный жилой дом с элементами благоустройства, придомовой территорией</w:t>
            </w:r>
          </w:p>
        </w:tc>
        <w:tc>
          <w:tcPr>
            <w:tcW w:w="5460" w:type="dxa"/>
            <w:tcBorders>
              <w:top w:val="single" w:sz="4" w:space="0" w:color="auto"/>
              <w:left w:val="single" w:sz="4" w:space="0" w:color="auto"/>
              <w:bottom w:val="single" w:sz="4" w:space="0" w:color="auto"/>
            </w:tcBorders>
          </w:tcPr>
          <w:p w:rsidR="00E07757" w:rsidRDefault="00E07757" w:rsidP="007C0B9B">
            <w:pPr>
              <w:pStyle w:val="aff7"/>
            </w:pPr>
            <w:r>
              <w:t>Собственники помещений в многоквартирном жилом доме, организации, осуществляющие управление многоквартирным жилым домом</w:t>
            </w:r>
          </w:p>
        </w:tc>
      </w:tr>
      <w:tr w:rsidR="00E07757" w:rsidTr="007C0B9B">
        <w:tblPrEx>
          <w:tblCellMar>
            <w:top w:w="0" w:type="dxa"/>
            <w:bottom w:w="0" w:type="dxa"/>
          </w:tblCellMar>
        </w:tblPrEx>
        <w:tc>
          <w:tcPr>
            <w:tcW w:w="4440" w:type="dxa"/>
            <w:tcBorders>
              <w:top w:val="single" w:sz="4" w:space="0" w:color="auto"/>
              <w:bottom w:val="single" w:sz="4" w:space="0" w:color="auto"/>
              <w:right w:val="single" w:sz="4" w:space="0" w:color="auto"/>
            </w:tcBorders>
          </w:tcPr>
          <w:p w:rsidR="00E07757" w:rsidRDefault="00E07757" w:rsidP="007C0B9B">
            <w:pPr>
              <w:pStyle w:val="aff7"/>
            </w:pPr>
            <w:r>
              <w:t>Участки домовладений индивидуальной застройки, принадлежащие физическим лицам на правах собственности, и прилегающие к ним территории</w:t>
            </w:r>
          </w:p>
        </w:tc>
        <w:tc>
          <w:tcPr>
            <w:tcW w:w="5460" w:type="dxa"/>
            <w:tcBorders>
              <w:top w:val="single" w:sz="4" w:space="0" w:color="auto"/>
              <w:left w:val="single" w:sz="4" w:space="0" w:color="auto"/>
              <w:bottom w:val="single" w:sz="4" w:space="0" w:color="auto"/>
            </w:tcBorders>
          </w:tcPr>
          <w:p w:rsidR="00E07757" w:rsidRDefault="00E07757" w:rsidP="007C0B9B">
            <w:pPr>
              <w:pStyle w:val="aff7"/>
            </w:pPr>
            <w:r>
              <w:t>Собственники домовладений</w:t>
            </w:r>
          </w:p>
        </w:tc>
      </w:tr>
      <w:tr w:rsidR="00E07757" w:rsidTr="007C0B9B">
        <w:tblPrEx>
          <w:tblCellMar>
            <w:top w:w="0" w:type="dxa"/>
            <w:bottom w:w="0" w:type="dxa"/>
          </w:tblCellMar>
        </w:tblPrEx>
        <w:tc>
          <w:tcPr>
            <w:tcW w:w="4440" w:type="dxa"/>
            <w:tcBorders>
              <w:top w:val="single" w:sz="4" w:space="0" w:color="auto"/>
              <w:bottom w:val="single" w:sz="4" w:space="0" w:color="auto"/>
              <w:right w:val="single" w:sz="4" w:space="0" w:color="auto"/>
            </w:tcBorders>
          </w:tcPr>
          <w:p w:rsidR="00E07757" w:rsidRDefault="00E07757" w:rsidP="007C0B9B">
            <w:pPr>
              <w:pStyle w:val="aff7"/>
            </w:pPr>
            <w:r>
              <w:t>Путепроводы, мосты</w:t>
            </w:r>
          </w:p>
        </w:tc>
        <w:tc>
          <w:tcPr>
            <w:tcW w:w="5460" w:type="dxa"/>
            <w:tcBorders>
              <w:top w:val="single" w:sz="4" w:space="0" w:color="auto"/>
              <w:left w:val="single" w:sz="4" w:space="0" w:color="auto"/>
              <w:bottom w:val="single" w:sz="4" w:space="0" w:color="auto"/>
            </w:tcBorders>
          </w:tcPr>
          <w:p w:rsidR="00E07757" w:rsidRDefault="00E07757" w:rsidP="007C0B9B">
            <w:pPr>
              <w:pStyle w:val="aff7"/>
            </w:pPr>
            <w:r>
              <w:t xml:space="preserve">Собственники указанных объектов, лица, на обслуживании и (или) содержании </w:t>
            </w:r>
            <w:r>
              <w:lastRenderedPageBreak/>
              <w:t>которых находятся данные объекты</w:t>
            </w:r>
          </w:p>
        </w:tc>
      </w:tr>
      <w:tr w:rsidR="00E07757" w:rsidTr="007C0B9B">
        <w:tblPrEx>
          <w:tblCellMar>
            <w:top w:w="0" w:type="dxa"/>
            <w:bottom w:w="0" w:type="dxa"/>
          </w:tblCellMar>
        </w:tblPrEx>
        <w:tc>
          <w:tcPr>
            <w:tcW w:w="4440" w:type="dxa"/>
            <w:tcBorders>
              <w:top w:val="single" w:sz="4" w:space="0" w:color="auto"/>
              <w:bottom w:val="single" w:sz="4" w:space="0" w:color="auto"/>
              <w:right w:val="single" w:sz="4" w:space="0" w:color="auto"/>
            </w:tcBorders>
          </w:tcPr>
          <w:p w:rsidR="00E07757" w:rsidRDefault="00E07757" w:rsidP="007C0B9B">
            <w:pPr>
              <w:pStyle w:val="aff7"/>
            </w:pPr>
            <w:r>
              <w:lastRenderedPageBreak/>
              <w:t>Сети городской ливневой канализации</w:t>
            </w:r>
          </w:p>
        </w:tc>
        <w:tc>
          <w:tcPr>
            <w:tcW w:w="5460" w:type="dxa"/>
            <w:tcBorders>
              <w:top w:val="single" w:sz="4" w:space="0" w:color="auto"/>
              <w:left w:val="single" w:sz="4" w:space="0" w:color="auto"/>
              <w:bottom w:val="single" w:sz="4" w:space="0" w:color="auto"/>
            </w:tcBorders>
          </w:tcPr>
          <w:p w:rsidR="00E07757" w:rsidRDefault="00E07757" w:rsidP="007C0B9B">
            <w:pPr>
              <w:pStyle w:val="aff7"/>
            </w:pPr>
            <w:r>
              <w:t>Собственники указанных объектов, лица, на обслуживании и (или) содержании которых находятся данные объекты</w:t>
            </w:r>
          </w:p>
        </w:tc>
      </w:tr>
      <w:tr w:rsidR="00E07757" w:rsidTr="007C0B9B">
        <w:tblPrEx>
          <w:tblCellMar>
            <w:top w:w="0" w:type="dxa"/>
            <w:bottom w:w="0" w:type="dxa"/>
          </w:tblCellMar>
        </w:tblPrEx>
        <w:tc>
          <w:tcPr>
            <w:tcW w:w="4440" w:type="dxa"/>
            <w:tcBorders>
              <w:top w:val="single" w:sz="4" w:space="0" w:color="auto"/>
              <w:bottom w:val="single" w:sz="4" w:space="0" w:color="auto"/>
              <w:right w:val="single" w:sz="4" w:space="0" w:color="auto"/>
            </w:tcBorders>
          </w:tcPr>
          <w:p w:rsidR="00E07757" w:rsidRDefault="00E07757" w:rsidP="007C0B9B">
            <w:pPr>
              <w:pStyle w:val="aff7"/>
            </w:pPr>
            <w:r>
              <w:t>Участки теплотрасс, воздушных линий электропередачи, газопроводов, сети подземных инженерных коммуникаций, других инженерных коммуникаций, включая дренажные сети зданий и домов</w:t>
            </w:r>
          </w:p>
        </w:tc>
        <w:tc>
          <w:tcPr>
            <w:tcW w:w="5460" w:type="dxa"/>
            <w:tcBorders>
              <w:top w:val="single" w:sz="4" w:space="0" w:color="auto"/>
              <w:left w:val="single" w:sz="4" w:space="0" w:color="auto"/>
              <w:bottom w:val="single" w:sz="4" w:space="0" w:color="auto"/>
            </w:tcBorders>
          </w:tcPr>
          <w:p w:rsidR="00E07757" w:rsidRDefault="00E07757" w:rsidP="007C0B9B">
            <w:pPr>
              <w:pStyle w:val="aff7"/>
            </w:pPr>
            <w:r>
              <w:t>Собственники сетей подземных инженерных коммуникаций и (или) уполномоченные ими лица, являющиеся владельцами и (или) пользователями таких коммуникаций</w:t>
            </w:r>
          </w:p>
        </w:tc>
      </w:tr>
      <w:tr w:rsidR="00E07757" w:rsidTr="007C0B9B">
        <w:tblPrEx>
          <w:tblCellMar>
            <w:top w:w="0" w:type="dxa"/>
            <w:bottom w:w="0" w:type="dxa"/>
          </w:tblCellMar>
        </w:tblPrEx>
        <w:tc>
          <w:tcPr>
            <w:tcW w:w="4440" w:type="dxa"/>
            <w:tcBorders>
              <w:top w:val="single" w:sz="4" w:space="0" w:color="auto"/>
              <w:bottom w:val="single" w:sz="4" w:space="0" w:color="auto"/>
              <w:right w:val="single" w:sz="4" w:space="0" w:color="auto"/>
            </w:tcBorders>
          </w:tcPr>
          <w:p w:rsidR="00E07757" w:rsidRDefault="00E07757" w:rsidP="007C0B9B">
            <w:pPr>
              <w:pStyle w:val="aff7"/>
            </w:pPr>
            <w:r>
              <w:t xml:space="preserve">Территории автозаправочных станций, </w:t>
            </w:r>
            <w:proofErr w:type="spellStart"/>
            <w:r>
              <w:t>автомоечных</w:t>
            </w:r>
            <w:proofErr w:type="spellEnd"/>
            <w:r>
              <w:t xml:space="preserve"> постов, заправочных комплексов, шиномонтажных мастерских, станций технического обслуживания, включая въезды и выезды, прилегающие территории и подъезды к ним</w:t>
            </w:r>
          </w:p>
        </w:tc>
        <w:tc>
          <w:tcPr>
            <w:tcW w:w="5460" w:type="dxa"/>
            <w:tcBorders>
              <w:top w:val="single" w:sz="4" w:space="0" w:color="auto"/>
              <w:left w:val="single" w:sz="4" w:space="0" w:color="auto"/>
              <w:bottom w:val="single" w:sz="4" w:space="0" w:color="auto"/>
            </w:tcBorders>
          </w:tcPr>
          <w:p w:rsidR="00E07757" w:rsidRDefault="00E07757" w:rsidP="007C0B9B">
            <w:pPr>
              <w:pStyle w:val="aff7"/>
            </w:pPr>
            <w:r>
              <w:t>Собственники указанных объектов и (или) уполномоченные ими лица, являющиеся владельцами и (или) пользователями таких объектов</w:t>
            </w:r>
          </w:p>
        </w:tc>
      </w:tr>
      <w:tr w:rsidR="00E07757" w:rsidTr="007C0B9B">
        <w:tblPrEx>
          <w:tblCellMar>
            <w:top w:w="0" w:type="dxa"/>
            <w:bottom w:w="0" w:type="dxa"/>
          </w:tblCellMar>
        </w:tblPrEx>
        <w:tc>
          <w:tcPr>
            <w:tcW w:w="4440" w:type="dxa"/>
            <w:tcBorders>
              <w:top w:val="single" w:sz="4" w:space="0" w:color="auto"/>
              <w:bottom w:val="single" w:sz="4" w:space="0" w:color="auto"/>
              <w:right w:val="single" w:sz="4" w:space="0" w:color="auto"/>
            </w:tcBorders>
          </w:tcPr>
          <w:p w:rsidR="00E07757" w:rsidRDefault="00E07757" w:rsidP="007C0B9B">
            <w:pPr>
              <w:pStyle w:val="aff7"/>
            </w:pPr>
            <w:r>
              <w:t>Территории в радиусе 5 м от водоразборных колонок (с устройством и содержанием стоков для воды)</w:t>
            </w:r>
          </w:p>
        </w:tc>
        <w:tc>
          <w:tcPr>
            <w:tcW w:w="5460" w:type="dxa"/>
            <w:tcBorders>
              <w:top w:val="single" w:sz="4" w:space="0" w:color="auto"/>
              <w:left w:val="single" w:sz="4" w:space="0" w:color="auto"/>
              <w:bottom w:val="single" w:sz="4" w:space="0" w:color="auto"/>
            </w:tcBorders>
          </w:tcPr>
          <w:p w:rsidR="00E07757" w:rsidRDefault="00E07757" w:rsidP="007C0B9B">
            <w:pPr>
              <w:pStyle w:val="aff7"/>
            </w:pPr>
            <w:r>
              <w:t>Собственники объектов водопроводно-канализационного хозяйства и (или) уполномоченные ими лица, являющиеся владельцами и (или) пользователями таких объектов</w:t>
            </w:r>
          </w:p>
        </w:tc>
      </w:tr>
      <w:tr w:rsidR="00E07757" w:rsidTr="007C0B9B">
        <w:tblPrEx>
          <w:tblCellMar>
            <w:top w:w="0" w:type="dxa"/>
            <w:bottom w:w="0" w:type="dxa"/>
          </w:tblCellMar>
        </w:tblPrEx>
        <w:tc>
          <w:tcPr>
            <w:tcW w:w="4440" w:type="dxa"/>
            <w:tcBorders>
              <w:top w:val="nil"/>
              <w:bottom w:val="single" w:sz="4" w:space="0" w:color="auto"/>
              <w:right w:val="single" w:sz="4" w:space="0" w:color="auto"/>
            </w:tcBorders>
          </w:tcPr>
          <w:p w:rsidR="00E07757" w:rsidRDefault="00E07757" w:rsidP="007C0B9B">
            <w:pPr>
              <w:pStyle w:val="aff7"/>
            </w:pPr>
            <w:r>
              <w:t>Территории индивидуальной жилой застройки</w:t>
            </w:r>
          </w:p>
        </w:tc>
        <w:tc>
          <w:tcPr>
            <w:tcW w:w="5460" w:type="dxa"/>
            <w:tcBorders>
              <w:top w:val="nil"/>
              <w:left w:val="single" w:sz="4" w:space="0" w:color="auto"/>
              <w:bottom w:val="single" w:sz="4" w:space="0" w:color="auto"/>
            </w:tcBorders>
          </w:tcPr>
          <w:p w:rsidR="00E07757" w:rsidRDefault="00E07757" w:rsidP="007C0B9B">
            <w:pPr>
              <w:pStyle w:val="aff7"/>
            </w:pPr>
            <w:r>
              <w:t>Собственники индивидуальных жилых домов и (или) уполномоченные ими лица, являющиеся владельцами и (или) пользователями индивидуальных жилых домов</w:t>
            </w:r>
          </w:p>
        </w:tc>
      </w:tr>
      <w:tr w:rsidR="00E07757" w:rsidTr="007C0B9B">
        <w:tblPrEx>
          <w:tblCellMar>
            <w:top w:w="0" w:type="dxa"/>
            <w:bottom w:w="0" w:type="dxa"/>
          </w:tblCellMar>
        </w:tblPrEx>
        <w:tc>
          <w:tcPr>
            <w:tcW w:w="4440" w:type="dxa"/>
            <w:tcBorders>
              <w:top w:val="nil"/>
              <w:bottom w:val="single" w:sz="4" w:space="0" w:color="auto"/>
              <w:right w:val="single" w:sz="4" w:space="0" w:color="auto"/>
            </w:tcBorders>
          </w:tcPr>
          <w:p w:rsidR="00E07757" w:rsidRDefault="00E07757" w:rsidP="007C0B9B">
            <w:pPr>
              <w:pStyle w:val="aff7"/>
            </w:pPr>
            <w:r>
              <w:t xml:space="preserve">Территории конечных, разворотных пунктов, включая </w:t>
            </w:r>
            <w:proofErr w:type="spellStart"/>
            <w:r>
              <w:t>внутрикольцевую</w:t>
            </w:r>
            <w:proofErr w:type="spellEnd"/>
            <w:r>
              <w:t xml:space="preserve"> площадь и прилегающие газоны (при автомобильном движении), диспетчерские</w:t>
            </w:r>
          </w:p>
        </w:tc>
        <w:tc>
          <w:tcPr>
            <w:tcW w:w="5460" w:type="dxa"/>
            <w:tcBorders>
              <w:top w:val="nil"/>
              <w:left w:val="single" w:sz="4" w:space="0" w:color="auto"/>
              <w:bottom w:val="single" w:sz="4" w:space="0" w:color="auto"/>
            </w:tcBorders>
          </w:tcPr>
          <w:p w:rsidR="00E07757" w:rsidRDefault="00E07757" w:rsidP="007C0B9B">
            <w:pPr>
              <w:pStyle w:val="aff7"/>
            </w:pPr>
            <w:r>
              <w:t>Собственники указанных объектов, лица, на обслуживании и (или) содержании которых находятся данные объекты</w:t>
            </w:r>
          </w:p>
        </w:tc>
      </w:tr>
      <w:tr w:rsidR="00E07757" w:rsidTr="007C0B9B">
        <w:tblPrEx>
          <w:tblCellMar>
            <w:top w:w="0" w:type="dxa"/>
            <w:bottom w:w="0" w:type="dxa"/>
          </w:tblCellMar>
        </w:tblPrEx>
        <w:tc>
          <w:tcPr>
            <w:tcW w:w="4440" w:type="dxa"/>
            <w:tcBorders>
              <w:top w:val="nil"/>
              <w:bottom w:val="single" w:sz="4" w:space="0" w:color="auto"/>
              <w:right w:val="single" w:sz="4" w:space="0" w:color="auto"/>
            </w:tcBorders>
          </w:tcPr>
          <w:p w:rsidR="00E07757" w:rsidRDefault="00E07757" w:rsidP="007C0B9B">
            <w:pPr>
              <w:pStyle w:val="aff7"/>
            </w:pPr>
            <w:r>
              <w:t>Территории, прилегающие к предприятиям торговли, бытового обслуживания, общественного питания, территории рынков</w:t>
            </w:r>
          </w:p>
        </w:tc>
        <w:tc>
          <w:tcPr>
            <w:tcW w:w="5460" w:type="dxa"/>
            <w:tcBorders>
              <w:top w:val="nil"/>
              <w:left w:val="single" w:sz="4" w:space="0" w:color="auto"/>
              <w:bottom w:val="single" w:sz="4" w:space="0" w:color="auto"/>
            </w:tcBorders>
          </w:tcPr>
          <w:p w:rsidR="00E07757" w:rsidRDefault="00E07757" w:rsidP="007C0B9B">
            <w:pPr>
              <w:pStyle w:val="aff7"/>
            </w:pPr>
            <w:r>
              <w:t>Собственники объектов торговли, бытового обслуживания, общественного питания и (или) уполномоченные ими лица, являющиеся владельцами и (или) пользователями таких объектов</w:t>
            </w:r>
          </w:p>
        </w:tc>
      </w:tr>
      <w:tr w:rsidR="00E07757" w:rsidTr="007C0B9B">
        <w:tblPrEx>
          <w:tblCellMar>
            <w:top w:w="0" w:type="dxa"/>
            <w:bottom w:w="0" w:type="dxa"/>
          </w:tblCellMar>
        </w:tblPrEx>
        <w:tc>
          <w:tcPr>
            <w:tcW w:w="4440" w:type="dxa"/>
            <w:tcBorders>
              <w:top w:val="single" w:sz="4" w:space="0" w:color="auto"/>
              <w:bottom w:val="single" w:sz="4" w:space="0" w:color="auto"/>
              <w:right w:val="single" w:sz="4" w:space="0" w:color="auto"/>
            </w:tcBorders>
          </w:tcPr>
          <w:p w:rsidR="00E07757" w:rsidRDefault="00E07757" w:rsidP="007C0B9B">
            <w:pPr>
              <w:pStyle w:val="aff7"/>
            </w:pPr>
            <w:r>
              <w:t>Территории, отведенные под строительство, реконструкцию, ремонт объектов, включая въезды и выезды, прилегающие территории и подъезды к ним</w:t>
            </w:r>
          </w:p>
        </w:tc>
        <w:tc>
          <w:tcPr>
            <w:tcW w:w="5460" w:type="dxa"/>
            <w:tcBorders>
              <w:top w:val="single" w:sz="4" w:space="0" w:color="auto"/>
              <w:left w:val="single" w:sz="4" w:space="0" w:color="auto"/>
              <w:bottom w:val="single" w:sz="4" w:space="0" w:color="auto"/>
            </w:tcBorders>
          </w:tcPr>
          <w:p w:rsidR="00E07757" w:rsidRDefault="00E07757" w:rsidP="007C0B9B">
            <w:pPr>
              <w:pStyle w:val="aff7"/>
            </w:pPr>
            <w:r>
              <w:t>Лица, которым отведены земельные участки под строительство, реконструкцию, ремонт объектов, подрядные организации</w:t>
            </w:r>
          </w:p>
        </w:tc>
      </w:tr>
      <w:tr w:rsidR="00E07757" w:rsidTr="007C0B9B">
        <w:tblPrEx>
          <w:tblCellMar>
            <w:top w:w="0" w:type="dxa"/>
            <w:bottom w:w="0" w:type="dxa"/>
          </w:tblCellMar>
        </w:tblPrEx>
        <w:tc>
          <w:tcPr>
            <w:tcW w:w="4440" w:type="dxa"/>
            <w:tcBorders>
              <w:top w:val="single" w:sz="4" w:space="0" w:color="auto"/>
              <w:bottom w:val="single" w:sz="4" w:space="0" w:color="auto"/>
              <w:right w:val="single" w:sz="4" w:space="0" w:color="auto"/>
            </w:tcBorders>
          </w:tcPr>
          <w:p w:rsidR="00E07757" w:rsidRDefault="00E07757" w:rsidP="007C0B9B">
            <w:pPr>
              <w:pStyle w:val="aff7"/>
            </w:pPr>
            <w:r>
              <w:t xml:space="preserve">Тротуары, газоны, парковки вдоль </w:t>
            </w:r>
            <w:r>
              <w:lastRenderedPageBreak/>
              <w:t xml:space="preserve">зданий, сооружений, жилых домов вне </w:t>
            </w:r>
            <w:proofErr w:type="spellStart"/>
            <w:r>
              <w:t>внутридворовой</w:t>
            </w:r>
            <w:proofErr w:type="spellEnd"/>
            <w:r>
              <w:t xml:space="preserve"> территории</w:t>
            </w:r>
          </w:p>
        </w:tc>
        <w:tc>
          <w:tcPr>
            <w:tcW w:w="5460" w:type="dxa"/>
            <w:tcBorders>
              <w:top w:val="single" w:sz="4" w:space="0" w:color="auto"/>
              <w:left w:val="single" w:sz="4" w:space="0" w:color="auto"/>
              <w:bottom w:val="single" w:sz="4" w:space="0" w:color="auto"/>
            </w:tcBorders>
          </w:tcPr>
          <w:p w:rsidR="00E07757" w:rsidRDefault="00E07757" w:rsidP="007C0B9B">
            <w:pPr>
              <w:pStyle w:val="aff7"/>
            </w:pPr>
            <w:r>
              <w:lastRenderedPageBreak/>
              <w:t xml:space="preserve">Собственники указанных объектов, лица, </w:t>
            </w:r>
            <w:r>
              <w:lastRenderedPageBreak/>
              <w:t>на обслуживании и (или) содержании которых находятся данные объекты</w:t>
            </w:r>
          </w:p>
        </w:tc>
      </w:tr>
      <w:tr w:rsidR="00E07757" w:rsidTr="007C0B9B">
        <w:tblPrEx>
          <w:tblCellMar>
            <w:top w:w="0" w:type="dxa"/>
            <w:bottom w:w="0" w:type="dxa"/>
          </w:tblCellMar>
        </w:tblPrEx>
        <w:tc>
          <w:tcPr>
            <w:tcW w:w="4440" w:type="dxa"/>
            <w:tcBorders>
              <w:top w:val="single" w:sz="4" w:space="0" w:color="auto"/>
              <w:bottom w:val="single" w:sz="4" w:space="0" w:color="auto"/>
              <w:right w:val="single" w:sz="4" w:space="0" w:color="auto"/>
            </w:tcBorders>
          </w:tcPr>
          <w:p w:rsidR="00E07757" w:rsidRDefault="00E07757" w:rsidP="007C0B9B">
            <w:pPr>
              <w:pStyle w:val="aff7"/>
            </w:pPr>
            <w:r>
              <w:lastRenderedPageBreak/>
              <w:t>Тротуары, примыкающие к проезжей части улиц, находящиеся на мостах, путепроводах, эстакадах и в тоннелях, а также технические тротуары, примыкающие к инженерным сооружениям, лестничные сходы</w:t>
            </w:r>
          </w:p>
        </w:tc>
        <w:tc>
          <w:tcPr>
            <w:tcW w:w="5460" w:type="dxa"/>
            <w:tcBorders>
              <w:top w:val="single" w:sz="4" w:space="0" w:color="auto"/>
              <w:left w:val="single" w:sz="4" w:space="0" w:color="auto"/>
              <w:bottom w:val="single" w:sz="4" w:space="0" w:color="auto"/>
            </w:tcBorders>
          </w:tcPr>
          <w:p w:rsidR="00E07757" w:rsidRDefault="00E07757" w:rsidP="007C0B9B">
            <w:pPr>
              <w:pStyle w:val="aff7"/>
            </w:pPr>
            <w:r>
              <w:t>Собственники указанных объектов, лица, на обслуживании и (или) содержании которых находятся данные объекты</w:t>
            </w:r>
          </w:p>
        </w:tc>
      </w:tr>
      <w:tr w:rsidR="00E07757" w:rsidTr="007C0B9B">
        <w:tblPrEx>
          <w:tblCellMar>
            <w:top w:w="0" w:type="dxa"/>
            <w:bottom w:w="0" w:type="dxa"/>
          </w:tblCellMar>
        </w:tblPrEx>
        <w:tc>
          <w:tcPr>
            <w:tcW w:w="4440" w:type="dxa"/>
            <w:tcBorders>
              <w:top w:val="nil"/>
              <w:bottom w:val="single" w:sz="4" w:space="0" w:color="auto"/>
              <w:right w:val="single" w:sz="4" w:space="0" w:color="auto"/>
            </w:tcBorders>
          </w:tcPr>
          <w:p w:rsidR="00E07757" w:rsidRDefault="00E07757" w:rsidP="007C0B9B">
            <w:pPr>
              <w:pStyle w:val="aff7"/>
            </w:pPr>
            <w:r>
              <w:t>Железнодорожные пути, проходящие по территории муниципального образования, включая откосы выемок и насыпей, переезды, переходы через пути</w:t>
            </w:r>
          </w:p>
        </w:tc>
        <w:tc>
          <w:tcPr>
            <w:tcW w:w="5460" w:type="dxa"/>
            <w:tcBorders>
              <w:top w:val="nil"/>
              <w:left w:val="single" w:sz="4" w:space="0" w:color="auto"/>
              <w:bottom w:val="single" w:sz="4" w:space="0" w:color="auto"/>
            </w:tcBorders>
          </w:tcPr>
          <w:p w:rsidR="00E07757" w:rsidRDefault="00E07757" w:rsidP="007C0B9B">
            <w:pPr>
              <w:pStyle w:val="aff7"/>
            </w:pPr>
            <w:r>
              <w:t>Собственники указанных объектов, лица, на обслуживании и (или) содержании которых находятся данные объекты</w:t>
            </w:r>
          </w:p>
        </w:tc>
      </w:tr>
      <w:tr w:rsidR="00E07757" w:rsidTr="007C0B9B">
        <w:tblPrEx>
          <w:tblCellMar>
            <w:top w:w="0" w:type="dxa"/>
            <w:bottom w:w="0" w:type="dxa"/>
          </w:tblCellMar>
        </w:tblPrEx>
        <w:tc>
          <w:tcPr>
            <w:tcW w:w="4440" w:type="dxa"/>
            <w:tcBorders>
              <w:top w:val="single" w:sz="4" w:space="0" w:color="auto"/>
              <w:bottom w:val="single" w:sz="4" w:space="0" w:color="auto"/>
              <w:right w:val="single" w:sz="4" w:space="0" w:color="auto"/>
            </w:tcBorders>
          </w:tcPr>
          <w:p w:rsidR="00E07757" w:rsidRDefault="00E07757" w:rsidP="007C0B9B">
            <w:pPr>
              <w:pStyle w:val="aff7"/>
            </w:pPr>
            <w:r>
              <w:t>Охранные зоны, отведенные для размещения и эксплуатации линий электропередач, газовых, водопроводных и тепловых сетей</w:t>
            </w:r>
          </w:p>
        </w:tc>
        <w:tc>
          <w:tcPr>
            <w:tcW w:w="5460" w:type="dxa"/>
            <w:tcBorders>
              <w:top w:val="single" w:sz="4" w:space="0" w:color="auto"/>
              <w:left w:val="single" w:sz="4" w:space="0" w:color="auto"/>
              <w:bottom w:val="single" w:sz="4" w:space="0" w:color="auto"/>
            </w:tcBorders>
          </w:tcPr>
          <w:p w:rsidR="00E07757" w:rsidRDefault="00E07757" w:rsidP="007C0B9B">
            <w:pPr>
              <w:pStyle w:val="aff7"/>
            </w:pPr>
            <w:r>
              <w:t>Собственники указанных объектов и (или) уполномоченные ими лица, являющиеся владельцами и (или) пользователями таких объектов</w:t>
            </w:r>
          </w:p>
        </w:tc>
      </w:tr>
      <w:tr w:rsidR="00E07757" w:rsidTr="007C0B9B">
        <w:tblPrEx>
          <w:tblCellMar>
            <w:top w:w="0" w:type="dxa"/>
            <w:bottom w:w="0" w:type="dxa"/>
          </w:tblCellMar>
        </w:tblPrEx>
        <w:tc>
          <w:tcPr>
            <w:tcW w:w="4440" w:type="dxa"/>
            <w:tcBorders>
              <w:top w:val="single" w:sz="4" w:space="0" w:color="auto"/>
              <w:bottom w:val="single" w:sz="4" w:space="0" w:color="auto"/>
              <w:right w:val="single" w:sz="4" w:space="0" w:color="auto"/>
            </w:tcBorders>
          </w:tcPr>
          <w:p w:rsidR="00E07757" w:rsidRDefault="00E07757" w:rsidP="007C0B9B">
            <w:pPr>
              <w:pStyle w:val="aff7"/>
            </w:pPr>
            <w:r>
              <w:t>Территории, прилегающие к гаражно-строительным, гаражным кооперативам</w:t>
            </w:r>
          </w:p>
        </w:tc>
        <w:tc>
          <w:tcPr>
            <w:tcW w:w="5460" w:type="dxa"/>
            <w:tcBorders>
              <w:top w:val="single" w:sz="4" w:space="0" w:color="auto"/>
              <w:left w:val="single" w:sz="4" w:space="0" w:color="auto"/>
              <w:bottom w:val="single" w:sz="4" w:space="0" w:color="auto"/>
            </w:tcBorders>
          </w:tcPr>
          <w:p w:rsidR="00E07757" w:rsidRDefault="00E07757" w:rsidP="007C0B9B">
            <w:pPr>
              <w:pStyle w:val="aff7"/>
            </w:pPr>
            <w:r>
              <w:t>Соответствующие кооперативы</w:t>
            </w:r>
          </w:p>
        </w:tc>
      </w:tr>
      <w:tr w:rsidR="00E07757" w:rsidTr="007C0B9B">
        <w:tblPrEx>
          <w:tblCellMar>
            <w:top w:w="0" w:type="dxa"/>
            <w:bottom w:w="0" w:type="dxa"/>
          </w:tblCellMar>
        </w:tblPrEx>
        <w:tc>
          <w:tcPr>
            <w:tcW w:w="4440" w:type="dxa"/>
            <w:tcBorders>
              <w:top w:val="single" w:sz="4" w:space="0" w:color="auto"/>
              <w:bottom w:val="single" w:sz="4" w:space="0" w:color="auto"/>
              <w:right w:val="single" w:sz="4" w:space="0" w:color="auto"/>
            </w:tcBorders>
          </w:tcPr>
          <w:p w:rsidR="00E07757" w:rsidRDefault="00E07757" w:rsidP="007C0B9B">
            <w:pPr>
              <w:pStyle w:val="aff7"/>
            </w:pPr>
            <w:r>
              <w:t>Территории садоводческих объединений граждан</w:t>
            </w:r>
          </w:p>
        </w:tc>
        <w:tc>
          <w:tcPr>
            <w:tcW w:w="5460" w:type="dxa"/>
            <w:tcBorders>
              <w:top w:val="single" w:sz="4" w:space="0" w:color="auto"/>
              <w:left w:val="single" w:sz="4" w:space="0" w:color="auto"/>
              <w:bottom w:val="single" w:sz="4" w:space="0" w:color="auto"/>
            </w:tcBorders>
          </w:tcPr>
          <w:p w:rsidR="00E07757" w:rsidRDefault="00E07757" w:rsidP="007C0B9B">
            <w:pPr>
              <w:pStyle w:val="aff7"/>
            </w:pPr>
            <w:r>
              <w:t>Соответствующие садоводческие объединения</w:t>
            </w:r>
          </w:p>
        </w:tc>
      </w:tr>
      <w:tr w:rsidR="00E07757" w:rsidTr="007C0B9B">
        <w:tblPrEx>
          <w:tblCellMar>
            <w:top w:w="0" w:type="dxa"/>
            <w:bottom w:w="0" w:type="dxa"/>
          </w:tblCellMar>
        </w:tblPrEx>
        <w:tc>
          <w:tcPr>
            <w:tcW w:w="4440" w:type="dxa"/>
            <w:tcBorders>
              <w:top w:val="single" w:sz="4" w:space="0" w:color="auto"/>
              <w:bottom w:val="single" w:sz="4" w:space="0" w:color="auto"/>
              <w:right w:val="single" w:sz="4" w:space="0" w:color="auto"/>
            </w:tcBorders>
          </w:tcPr>
          <w:p w:rsidR="00E07757" w:rsidRDefault="00E07757" w:rsidP="007C0B9B">
            <w:pPr>
              <w:pStyle w:val="aff7"/>
            </w:pPr>
            <w:r>
              <w:t>Территории, примыкающие к проезжей части улиц или к проездам, отделенные от проезжей части газоном шириной не более трех метров и не имеющие непосредственных выходов из подъездов жилых зданий; прилегающие к ограждениям набережных</w:t>
            </w:r>
          </w:p>
        </w:tc>
        <w:tc>
          <w:tcPr>
            <w:tcW w:w="5460" w:type="dxa"/>
            <w:tcBorders>
              <w:top w:val="single" w:sz="4" w:space="0" w:color="auto"/>
              <w:left w:val="single" w:sz="4" w:space="0" w:color="auto"/>
              <w:bottom w:val="single" w:sz="4" w:space="0" w:color="auto"/>
            </w:tcBorders>
          </w:tcPr>
          <w:p w:rsidR="00E07757" w:rsidRDefault="00E07757" w:rsidP="007C0B9B">
            <w:pPr>
              <w:pStyle w:val="aff7"/>
            </w:pPr>
            <w:r>
              <w:t>Организации, отвечающие за уборку и содержание проезжей части</w:t>
            </w:r>
          </w:p>
        </w:tc>
      </w:tr>
      <w:tr w:rsidR="00E07757" w:rsidTr="007C0B9B">
        <w:tblPrEx>
          <w:tblCellMar>
            <w:top w:w="0" w:type="dxa"/>
            <w:bottom w:w="0" w:type="dxa"/>
          </w:tblCellMar>
        </w:tblPrEx>
        <w:tc>
          <w:tcPr>
            <w:tcW w:w="4440" w:type="dxa"/>
            <w:tcBorders>
              <w:top w:val="single" w:sz="4" w:space="0" w:color="auto"/>
              <w:bottom w:val="single" w:sz="4" w:space="0" w:color="auto"/>
              <w:right w:val="single" w:sz="4" w:space="0" w:color="auto"/>
            </w:tcBorders>
          </w:tcPr>
          <w:p w:rsidR="00E07757" w:rsidRDefault="00E07757" w:rsidP="007C0B9B">
            <w:pPr>
              <w:pStyle w:val="aff7"/>
            </w:pPr>
            <w:r>
              <w:t>Территории, имеющие непосредственные выходы из подъездов жилых зданий, тротуары придомовых территорий, въезды во дворы, пешеходные дорожки, расположенные на придомовых территориях</w:t>
            </w:r>
          </w:p>
        </w:tc>
        <w:tc>
          <w:tcPr>
            <w:tcW w:w="5460" w:type="dxa"/>
            <w:tcBorders>
              <w:top w:val="single" w:sz="4" w:space="0" w:color="auto"/>
              <w:left w:val="single" w:sz="4" w:space="0" w:color="auto"/>
              <w:bottom w:val="single" w:sz="4" w:space="0" w:color="auto"/>
            </w:tcBorders>
          </w:tcPr>
          <w:p w:rsidR="00E07757" w:rsidRDefault="00E07757" w:rsidP="007C0B9B">
            <w:pPr>
              <w:pStyle w:val="aff7"/>
            </w:pPr>
            <w:r>
              <w:t>Организации, осуществляющие управление многоквартирными домами, либо собственники помещений в многоквартирных домах</w:t>
            </w:r>
          </w:p>
        </w:tc>
      </w:tr>
      <w:tr w:rsidR="00E07757" w:rsidTr="007C0B9B">
        <w:tblPrEx>
          <w:tblCellMar>
            <w:top w:w="0" w:type="dxa"/>
            <w:bottom w:w="0" w:type="dxa"/>
          </w:tblCellMar>
        </w:tblPrEx>
        <w:tc>
          <w:tcPr>
            <w:tcW w:w="4440" w:type="dxa"/>
            <w:tcBorders>
              <w:top w:val="single" w:sz="4" w:space="0" w:color="auto"/>
              <w:bottom w:val="single" w:sz="4" w:space="0" w:color="auto"/>
              <w:right w:val="single" w:sz="4" w:space="0" w:color="auto"/>
            </w:tcBorders>
          </w:tcPr>
          <w:p w:rsidR="00E07757" w:rsidRDefault="00E07757" w:rsidP="007C0B9B">
            <w:pPr>
              <w:pStyle w:val="aff7"/>
            </w:pPr>
            <w:r>
              <w:t xml:space="preserve">Проезжая часть по всей ширине дорог, площадей, набережных, мостов, путепроводов, эстакад, улиц и проездов улично-дорожной </w:t>
            </w:r>
            <w:r>
              <w:lastRenderedPageBreak/>
              <w:t xml:space="preserve">сети, включая </w:t>
            </w:r>
            <w:proofErr w:type="spellStart"/>
            <w:r>
              <w:t>прилотковую</w:t>
            </w:r>
            <w:proofErr w:type="spellEnd"/>
            <w:r>
              <w:t xml:space="preserve"> зону</w:t>
            </w:r>
          </w:p>
        </w:tc>
        <w:tc>
          <w:tcPr>
            <w:tcW w:w="5460" w:type="dxa"/>
            <w:tcBorders>
              <w:top w:val="single" w:sz="4" w:space="0" w:color="auto"/>
              <w:left w:val="single" w:sz="4" w:space="0" w:color="auto"/>
              <w:bottom w:val="single" w:sz="4" w:space="0" w:color="auto"/>
            </w:tcBorders>
          </w:tcPr>
          <w:p w:rsidR="00E07757" w:rsidRDefault="00E07757" w:rsidP="007C0B9B">
            <w:pPr>
              <w:pStyle w:val="aff7"/>
            </w:pPr>
            <w:r>
              <w:lastRenderedPageBreak/>
              <w:t>Организации, отвечающие за уборку и содержание проезжей части</w:t>
            </w:r>
          </w:p>
        </w:tc>
      </w:tr>
      <w:tr w:rsidR="00E07757" w:rsidTr="007C0B9B">
        <w:tblPrEx>
          <w:tblCellMar>
            <w:top w:w="0" w:type="dxa"/>
            <w:bottom w:w="0" w:type="dxa"/>
          </w:tblCellMar>
        </w:tblPrEx>
        <w:tc>
          <w:tcPr>
            <w:tcW w:w="4440" w:type="dxa"/>
            <w:tcBorders>
              <w:top w:val="single" w:sz="4" w:space="0" w:color="auto"/>
              <w:bottom w:val="single" w:sz="4" w:space="0" w:color="auto"/>
              <w:right w:val="single" w:sz="4" w:space="0" w:color="auto"/>
            </w:tcBorders>
          </w:tcPr>
          <w:p w:rsidR="00E07757" w:rsidRDefault="00E07757" w:rsidP="007C0B9B">
            <w:pPr>
              <w:pStyle w:val="aff7"/>
            </w:pPr>
            <w:r>
              <w:lastRenderedPageBreak/>
              <w:t>Территории парковок автотранспорта</w:t>
            </w:r>
          </w:p>
        </w:tc>
        <w:tc>
          <w:tcPr>
            <w:tcW w:w="5460" w:type="dxa"/>
            <w:tcBorders>
              <w:top w:val="single" w:sz="4" w:space="0" w:color="auto"/>
              <w:left w:val="single" w:sz="4" w:space="0" w:color="auto"/>
              <w:bottom w:val="single" w:sz="4" w:space="0" w:color="auto"/>
            </w:tcBorders>
          </w:tcPr>
          <w:p w:rsidR="00E07757" w:rsidRDefault="00E07757" w:rsidP="007C0B9B">
            <w:pPr>
              <w:pStyle w:val="aff7"/>
            </w:pPr>
            <w:r>
              <w:t>Организации, граждане, индивидуальные предприниматели, в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tc>
      </w:tr>
      <w:tr w:rsidR="00E07757" w:rsidTr="007C0B9B">
        <w:tblPrEx>
          <w:tblCellMar>
            <w:top w:w="0" w:type="dxa"/>
            <w:bottom w:w="0" w:type="dxa"/>
          </w:tblCellMar>
        </w:tblPrEx>
        <w:tc>
          <w:tcPr>
            <w:tcW w:w="4440" w:type="dxa"/>
            <w:tcBorders>
              <w:top w:val="single" w:sz="4" w:space="0" w:color="auto"/>
              <w:bottom w:val="single" w:sz="4" w:space="0" w:color="auto"/>
              <w:right w:val="single" w:sz="4" w:space="0" w:color="auto"/>
            </w:tcBorders>
          </w:tcPr>
          <w:p w:rsidR="00E07757" w:rsidRDefault="00E07757" w:rsidP="007C0B9B">
            <w:pPr>
              <w:pStyle w:val="aff7"/>
            </w:pPr>
            <w:proofErr w:type="gramStart"/>
            <w:r>
              <w:t>Объекты озеленения (парки, скверы, бульвары, газоны), в том числе, расположенные на их территории тротуары, пешеходные зоны, лестничные сходы</w:t>
            </w:r>
            <w:proofErr w:type="gramEnd"/>
          </w:p>
        </w:tc>
        <w:tc>
          <w:tcPr>
            <w:tcW w:w="5460" w:type="dxa"/>
            <w:tcBorders>
              <w:top w:val="single" w:sz="4" w:space="0" w:color="auto"/>
              <w:left w:val="single" w:sz="4" w:space="0" w:color="auto"/>
              <w:bottom w:val="single" w:sz="4" w:space="0" w:color="auto"/>
            </w:tcBorders>
          </w:tcPr>
          <w:p w:rsidR="00E07757" w:rsidRDefault="00E07757" w:rsidP="007C0B9B">
            <w:pPr>
              <w:pStyle w:val="aff7"/>
            </w:pPr>
            <w:r>
              <w:t>Организации, обслуживающие объекты озеленения</w:t>
            </w:r>
          </w:p>
        </w:tc>
      </w:tr>
      <w:tr w:rsidR="00E07757" w:rsidTr="007C0B9B">
        <w:tblPrEx>
          <w:tblCellMar>
            <w:top w:w="0" w:type="dxa"/>
            <w:bottom w:w="0" w:type="dxa"/>
          </w:tblCellMar>
        </w:tblPrEx>
        <w:tc>
          <w:tcPr>
            <w:tcW w:w="4440" w:type="dxa"/>
            <w:tcBorders>
              <w:top w:val="single" w:sz="4" w:space="0" w:color="auto"/>
              <w:bottom w:val="single" w:sz="4" w:space="0" w:color="auto"/>
              <w:right w:val="single" w:sz="4" w:space="0" w:color="auto"/>
            </w:tcBorders>
          </w:tcPr>
          <w:p w:rsidR="00E07757" w:rsidRDefault="00E07757" w:rsidP="007C0B9B">
            <w:pPr>
              <w:pStyle w:val="aff7"/>
            </w:pPr>
            <w:r>
              <w:t>Газонная часть разделительных полос, ограждения проезжей части, тротуары и газоны, другие элементы благоустройства дороги</w:t>
            </w:r>
          </w:p>
        </w:tc>
        <w:tc>
          <w:tcPr>
            <w:tcW w:w="5460" w:type="dxa"/>
            <w:tcBorders>
              <w:top w:val="single" w:sz="4" w:space="0" w:color="auto"/>
              <w:left w:val="single" w:sz="4" w:space="0" w:color="auto"/>
              <w:bottom w:val="single" w:sz="4" w:space="0" w:color="auto"/>
            </w:tcBorders>
          </w:tcPr>
          <w:p w:rsidR="00E07757" w:rsidRDefault="00E07757" w:rsidP="007C0B9B">
            <w:pPr>
              <w:pStyle w:val="aff7"/>
            </w:pPr>
            <w:r>
              <w:t>Организации, отвечающие за уборку и содержание проезжей части</w:t>
            </w:r>
          </w:p>
        </w:tc>
      </w:tr>
      <w:tr w:rsidR="00E07757" w:rsidTr="007C0B9B">
        <w:tblPrEx>
          <w:tblCellMar>
            <w:top w:w="0" w:type="dxa"/>
            <w:bottom w:w="0" w:type="dxa"/>
          </w:tblCellMar>
        </w:tblPrEx>
        <w:tc>
          <w:tcPr>
            <w:tcW w:w="4440" w:type="dxa"/>
            <w:tcBorders>
              <w:top w:val="single" w:sz="4" w:space="0" w:color="auto"/>
              <w:bottom w:val="single" w:sz="4" w:space="0" w:color="auto"/>
              <w:right w:val="single" w:sz="4" w:space="0" w:color="auto"/>
            </w:tcBorders>
          </w:tcPr>
          <w:p w:rsidR="00E07757" w:rsidRDefault="00E07757" w:rsidP="007C0B9B">
            <w:pPr>
              <w:pStyle w:val="aff7"/>
            </w:pPr>
            <w:r>
              <w:t>Территории, прилегающие к входам в подземные и надземные пешеходные переходы, лестничные сходы переходов и сами переходы</w:t>
            </w:r>
          </w:p>
        </w:tc>
        <w:tc>
          <w:tcPr>
            <w:tcW w:w="5460" w:type="dxa"/>
            <w:tcBorders>
              <w:top w:val="single" w:sz="4" w:space="0" w:color="auto"/>
              <w:left w:val="single" w:sz="4" w:space="0" w:color="auto"/>
              <w:bottom w:val="single" w:sz="4" w:space="0" w:color="auto"/>
            </w:tcBorders>
          </w:tcPr>
          <w:p w:rsidR="00E07757" w:rsidRDefault="00E07757" w:rsidP="007C0B9B">
            <w:pPr>
              <w:pStyle w:val="aff7"/>
            </w:pPr>
            <w:r>
              <w:t>Организации, осуществляющие их эксплуатацию</w:t>
            </w:r>
          </w:p>
        </w:tc>
      </w:tr>
      <w:tr w:rsidR="00E07757" w:rsidTr="007C0B9B">
        <w:tblPrEx>
          <w:tblCellMar>
            <w:top w:w="0" w:type="dxa"/>
            <w:bottom w:w="0" w:type="dxa"/>
          </w:tblCellMar>
        </w:tblPrEx>
        <w:tc>
          <w:tcPr>
            <w:tcW w:w="4440" w:type="dxa"/>
            <w:tcBorders>
              <w:top w:val="single" w:sz="4" w:space="0" w:color="auto"/>
              <w:bottom w:val="single" w:sz="4" w:space="0" w:color="auto"/>
              <w:right w:val="single" w:sz="4" w:space="0" w:color="auto"/>
            </w:tcBorders>
          </w:tcPr>
          <w:p w:rsidR="00E07757" w:rsidRDefault="00E07757" w:rsidP="007C0B9B">
            <w:pPr>
              <w:pStyle w:val="aff7"/>
            </w:pPr>
            <w:r>
              <w:t>Пересечения железнодорожных переездов с проезжей частью дорог</w:t>
            </w:r>
          </w:p>
        </w:tc>
        <w:tc>
          <w:tcPr>
            <w:tcW w:w="5460" w:type="dxa"/>
            <w:tcBorders>
              <w:top w:val="single" w:sz="4" w:space="0" w:color="auto"/>
              <w:left w:val="single" w:sz="4" w:space="0" w:color="auto"/>
              <w:bottom w:val="single" w:sz="4" w:space="0" w:color="auto"/>
            </w:tcBorders>
          </w:tcPr>
          <w:p w:rsidR="00E07757" w:rsidRDefault="00E07757" w:rsidP="007C0B9B">
            <w:pPr>
              <w:pStyle w:val="aff7"/>
            </w:pPr>
            <w:r>
              <w:t>Организации, эксплуатирующие железнодорожные переезды</w:t>
            </w:r>
          </w:p>
        </w:tc>
      </w:tr>
      <w:tr w:rsidR="00E07757" w:rsidTr="007C0B9B">
        <w:tblPrEx>
          <w:tblCellMar>
            <w:top w:w="0" w:type="dxa"/>
            <w:bottom w:w="0" w:type="dxa"/>
          </w:tblCellMar>
        </w:tblPrEx>
        <w:tc>
          <w:tcPr>
            <w:tcW w:w="4440" w:type="dxa"/>
            <w:tcBorders>
              <w:top w:val="single" w:sz="4" w:space="0" w:color="auto"/>
              <w:bottom w:val="single" w:sz="4" w:space="0" w:color="auto"/>
              <w:right w:val="single" w:sz="4" w:space="0" w:color="auto"/>
            </w:tcBorders>
          </w:tcPr>
          <w:p w:rsidR="00E07757" w:rsidRDefault="00E07757" w:rsidP="007C0B9B">
            <w:pPr>
              <w:pStyle w:val="aff7"/>
            </w:pPr>
            <w:r>
              <w:t>Территории вокруг опор установок наружного освещения (УНО) и контактной сети, расположенных на тротуарах</w:t>
            </w:r>
          </w:p>
        </w:tc>
        <w:tc>
          <w:tcPr>
            <w:tcW w:w="5460" w:type="dxa"/>
            <w:tcBorders>
              <w:top w:val="single" w:sz="4" w:space="0" w:color="auto"/>
              <w:left w:val="single" w:sz="4" w:space="0" w:color="auto"/>
              <w:bottom w:val="single" w:sz="4" w:space="0" w:color="auto"/>
            </w:tcBorders>
          </w:tcPr>
          <w:p w:rsidR="00E07757" w:rsidRDefault="00E07757" w:rsidP="007C0B9B">
            <w:pPr>
              <w:pStyle w:val="aff7"/>
            </w:pPr>
            <w:r>
              <w:t>Организации, отвечающие за уборку данной территории</w:t>
            </w:r>
          </w:p>
        </w:tc>
      </w:tr>
      <w:tr w:rsidR="00E07757" w:rsidTr="007C0B9B">
        <w:tblPrEx>
          <w:tblCellMar>
            <w:top w:w="0" w:type="dxa"/>
            <w:bottom w:w="0" w:type="dxa"/>
          </w:tblCellMar>
        </w:tblPrEx>
        <w:tc>
          <w:tcPr>
            <w:tcW w:w="4440" w:type="dxa"/>
            <w:tcBorders>
              <w:top w:val="single" w:sz="4" w:space="0" w:color="auto"/>
              <w:bottom w:val="single" w:sz="4" w:space="0" w:color="auto"/>
              <w:right w:val="single" w:sz="4" w:space="0" w:color="auto"/>
            </w:tcBorders>
          </w:tcPr>
          <w:p w:rsidR="00E07757" w:rsidRDefault="00E07757" w:rsidP="007C0B9B">
            <w:pPr>
              <w:pStyle w:val="aff7"/>
            </w:pPr>
            <w:r>
              <w:t>Территории, прилегающие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w:t>
            </w:r>
          </w:p>
        </w:tc>
        <w:tc>
          <w:tcPr>
            <w:tcW w:w="5460" w:type="dxa"/>
            <w:tcBorders>
              <w:top w:val="single" w:sz="4" w:space="0" w:color="auto"/>
              <w:left w:val="single" w:sz="4" w:space="0" w:color="auto"/>
              <w:bottom w:val="single" w:sz="4" w:space="0" w:color="auto"/>
            </w:tcBorders>
          </w:tcPr>
          <w:p w:rsidR="00E07757" w:rsidRDefault="00E07757" w:rsidP="007C0B9B">
            <w:pPr>
              <w:pStyle w:val="aff7"/>
            </w:pPr>
            <w:r>
              <w:t>Организации, эксплуатирующие данные сооружения</w:t>
            </w:r>
          </w:p>
        </w:tc>
      </w:tr>
      <w:tr w:rsidR="00E07757" w:rsidTr="007C0B9B">
        <w:tblPrEx>
          <w:tblCellMar>
            <w:top w:w="0" w:type="dxa"/>
            <w:bottom w:w="0" w:type="dxa"/>
          </w:tblCellMar>
        </w:tblPrEx>
        <w:tc>
          <w:tcPr>
            <w:tcW w:w="4440" w:type="dxa"/>
            <w:tcBorders>
              <w:top w:val="single" w:sz="4" w:space="0" w:color="auto"/>
              <w:bottom w:val="single" w:sz="4" w:space="0" w:color="auto"/>
              <w:right w:val="single" w:sz="4" w:space="0" w:color="auto"/>
            </w:tcBorders>
          </w:tcPr>
          <w:p w:rsidR="00E07757" w:rsidRDefault="00E07757" w:rsidP="007C0B9B">
            <w:pPr>
              <w:pStyle w:val="aff7"/>
            </w:pPr>
            <w:r>
              <w:t xml:space="preserve">Прилегающих </w:t>
            </w:r>
            <w:proofErr w:type="gramStart"/>
            <w:r>
              <w:t>территориях</w:t>
            </w:r>
            <w:proofErr w:type="gramEnd"/>
            <w:r>
              <w:t>, въезды и выезды с АЗС, АЗГС</w:t>
            </w:r>
          </w:p>
        </w:tc>
        <w:tc>
          <w:tcPr>
            <w:tcW w:w="5460" w:type="dxa"/>
            <w:tcBorders>
              <w:top w:val="single" w:sz="4" w:space="0" w:color="auto"/>
              <w:left w:val="single" w:sz="4" w:space="0" w:color="auto"/>
              <w:bottom w:val="single" w:sz="4" w:space="0" w:color="auto"/>
            </w:tcBorders>
          </w:tcPr>
          <w:p w:rsidR="00E07757" w:rsidRDefault="00E07757" w:rsidP="007C0B9B">
            <w:pPr>
              <w:pStyle w:val="aff7"/>
            </w:pPr>
            <w:r>
              <w:t>Владельцы АЗС, АЗГС</w:t>
            </w:r>
          </w:p>
        </w:tc>
      </w:tr>
    </w:tbl>
    <w:p w:rsidR="00E07757" w:rsidRDefault="00E07757" w:rsidP="00E07757"/>
    <w:p w:rsidR="00E07757" w:rsidRDefault="00E07757" w:rsidP="00E07757">
      <w:bookmarkStart w:id="119" w:name="sub_1028"/>
      <w:r>
        <w:lastRenderedPageBreak/>
        <w:t xml:space="preserve">28. Уборка неиспользуемых и </w:t>
      </w:r>
      <w:proofErr w:type="spellStart"/>
      <w:r>
        <w:t>неосваиваемых</w:t>
      </w:r>
      <w:proofErr w:type="spellEnd"/>
      <w:r>
        <w:t xml:space="preserve"> длительное время территорий, территорий, не закрепленных за юридическими, физическими лицами, индивидуальными предпринимателями, обеспечивается администрацией города путем привлечения в установленном законодательством порядке специализированной организации.</w:t>
      </w:r>
    </w:p>
    <w:bookmarkEnd w:id="119"/>
    <w:p w:rsidR="00E07757" w:rsidRDefault="00E07757" w:rsidP="00E07757"/>
    <w:p w:rsidR="00E07757" w:rsidRDefault="00E07757" w:rsidP="00E07757">
      <w:pPr>
        <w:pStyle w:val="1"/>
      </w:pPr>
      <w:bookmarkStart w:id="120" w:name="sub_1420"/>
      <w:r>
        <w:t>Раздел 2. Виды работ по благоустройству и их периодичность</w:t>
      </w:r>
    </w:p>
    <w:bookmarkEnd w:id="120"/>
    <w:p w:rsidR="00E07757" w:rsidRDefault="00E07757" w:rsidP="00E07757"/>
    <w:p w:rsidR="00E07757" w:rsidRDefault="00E07757" w:rsidP="00E07757">
      <w:bookmarkStart w:id="121" w:name="sub_1029"/>
      <w:r>
        <w:t>29. Работы по содержанию объектов благоустройства включают:</w:t>
      </w:r>
    </w:p>
    <w:p w:rsidR="00E07757" w:rsidRDefault="00E07757" w:rsidP="00E07757">
      <w:bookmarkStart w:id="122" w:name="sub_109337"/>
      <w:bookmarkEnd w:id="121"/>
      <w: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E07757" w:rsidRDefault="00E07757" w:rsidP="00E07757">
      <w:bookmarkStart w:id="123" w:name="sub_109338"/>
      <w:bookmarkEnd w:id="122"/>
      <w:r>
        <w:t>2) исправление повреждений отдельных элементов благоустройства при необходимости;</w:t>
      </w:r>
    </w:p>
    <w:p w:rsidR="00E07757" w:rsidRDefault="00E07757" w:rsidP="00E07757">
      <w:bookmarkStart w:id="124" w:name="sub_109339"/>
      <w:bookmarkEnd w:id="123"/>
      <w:r>
        <w:t>3) мероприятия по уходу за деревьями и кустарниками, газонами, цветниками (полив, стрижка газонов и т.д.) по установленным нормативам;</w:t>
      </w:r>
    </w:p>
    <w:p w:rsidR="00E07757" w:rsidRDefault="00E07757" w:rsidP="00E07757">
      <w:bookmarkStart w:id="125" w:name="sub_109340"/>
      <w:bookmarkEnd w:id="124"/>
      <w: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E07757" w:rsidRDefault="00E07757" w:rsidP="00E07757">
      <w:bookmarkStart w:id="126" w:name="sub_109341"/>
      <w:bookmarkEnd w:id="125"/>
      <w: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E07757" w:rsidRDefault="00E07757" w:rsidP="00E07757">
      <w:bookmarkStart w:id="127" w:name="sub_109342"/>
      <w:bookmarkEnd w:id="126"/>
      <w:r>
        <w:t>6)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E07757" w:rsidRDefault="00E07757" w:rsidP="00E07757">
      <w:bookmarkStart w:id="128" w:name="sub_109343"/>
      <w:bookmarkEnd w:id="127"/>
      <w: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E07757" w:rsidRDefault="00E07757" w:rsidP="00E07757">
      <w:bookmarkStart w:id="129" w:name="sub_109344"/>
      <w:bookmarkEnd w:id="128"/>
      <w:r>
        <w:t>8) сбор и вывоз отходов по планово-регулярной системе согласно утвержденным графикам.</w:t>
      </w:r>
    </w:p>
    <w:p w:rsidR="00E07757" w:rsidRDefault="00E07757" w:rsidP="00E07757">
      <w:bookmarkStart w:id="130" w:name="sub_1030"/>
      <w:bookmarkEnd w:id="129"/>
      <w:r>
        <w:t>30. Работы по ремонту (текущему, капитальному) объектов благоустройства включают:</w:t>
      </w:r>
    </w:p>
    <w:p w:rsidR="00E07757" w:rsidRDefault="00E07757" w:rsidP="00E07757">
      <w:bookmarkStart w:id="131" w:name="sub_109345"/>
      <w:bookmarkEnd w:id="130"/>
      <w:r>
        <w:t>1) восстановление и замену покрытий дорог, проездов, тротуаров и их конструктивных элементов по мере необходимости;</w:t>
      </w:r>
    </w:p>
    <w:p w:rsidR="00E07757" w:rsidRDefault="00E07757" w:rsidP="00E07757">
      <w:bookmarkStart w:id="132" w:name="sub_109346"/>
      <w:bookmarkEnd w:id="131"/>
      <w:r>
        <w:t>2) установку, замену, восстановление малых архитектурных форм и их отдельных элементов по мере необходимости;</w:t>
      </w:r>
    </w:p>
    <w:p w:rsidR="00E07757" w:rsidRDefault="00E07757" w:rsidP="00E07757">
      <w:bookmarkStart w:id="133" w:name="sub_109347"/>
      <w:bookmarkEnd w:id="132"/>
      <w: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E07757" w:rsidRDefault="00E07757" w:rsidP="00E07757">
      <w:bookmarkStart w:id="134" w:name="sub_109348"/>
      <w:bookmarkEnd w:id="133"/>
      <w:r>
        <w:lastRenderedPageBreak/>
        <w:t>4) текущие работы по уходу за зелеными насаждениями по мере необходимости;</w:t>
      </w:r>
    </w:p>
    <w:p w:rsidR="00E07757" w:rsidRDefault="00E07757" w:rsidP="00E07757">
      <w:bookmarkStart w:id="135" w:name="sub_109349"/>
      <w:bookmarkEnd w:id="134"/>
      <w: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E07757" w:rsidRDefault="00E07757" w:rsidP="00E07757">
      <w:bookmarkStart w:id="136" w:name="sub_109350"/>
      <w:bookmarkEnd w:id="135"/>
      <w:r>
        <w:t>6) восстановление объектов наружного освещения, окраску опор наружного освещения по мере необходимости, но не реже одного раза в два года;</w:t>
      </w:r>
    </w:p>
    <w:p w:rsidR="00E07757" w:rsidRDefault="00E07757" w:rsidP="00E07757">
      <w:bookmarkStart w:id="137" w:name="sub_109351"/>
      <w:bookmarkEnd w:id="136"/>
      <w: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t>кронирование</w:t>
      </w:r>
      <w:proofErr w:type="spellEnd"/>
      <w:r>
        <w:t xml:space="preserve"> живой изгороди, лечение ран при необходимости.</w:t>
      </w:r>
    </w:p>
    <w:bookmarkEnd w:id="137"/>
    <w:p w:rsidR="00E07757" w:rsidRDefault="00E07757" w:rsidP="00E07757">
      <w:r>
        <w:t>Установление характера вида работ по благоустройству (</w:t>
      </w:r>
      <w:proofErr w:type="gramStart"/>
      <w:r>
        <w:t>текущий</w:t>
      </w:r>
      <w:proofErr w:type="gramEnd"/>
      <w:r>
        <w:t>, капитальный) производится на основании нормативных документов, действующих в соответствующих сферах благоустройства.</w:t>
      </w:r>
    </w:p>
    <w:p w:rsidR="00E07757" w:rsidRDefault="00E07757" w:rsidP="00E07757">
      <w:bookmarkStart w:id="138" w:name="sub_1031"/>
      <w:r>
        <w:t>31. Работы по созданию новых объектов благоустройства включают:</w:t>
      </w:r>
    </w:p>
    <w:p w:rsidR="00E07757" w:rsidRDefault="00E07757" w:rsidP="00E07757">
      <w:bookmarkStart w:id="139" w:name="sub_109352"/>
      <w:bookmarkEnd w:id="138"/>
      <w:proofErr w:type="gramStart"/>
      <w: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roofErr w:type="gramEnd"/>
    </w:p>
    <w:p w:rsidR="00E07757" w:rsidRDefault="00E07757" w:rsidP="00E07757">
      <w:bookmarkStart w:id="140" w:name="sub_109353"/>
      <w:bookmarkEnd w:id="139"/>
      <w: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E07757" w:rsidRDefault="00E07757" w:rsidP="00E07757">
      <w:bookmarkStart w:id="141" w:name="sub_109354"/>
      <w:bookmarkEnd w:id="140"/>
      <w:r>
        <w:t>3) мероприятия по созданию объектов наружного освещения и художественно-светового оформления города.</w:t>
      </w:r>
    </w:p>
    <w:p w:rsidR="00E07757" w:rsidRDefault="00E07757" w:rsidP="00E07757">
      <w:bookmarkStart w:id="142" w:name="sub_1032"/>
      <w:bookmarkEnd w:id="141"/>
      <w:r>
        <w:t>32. Работы, связанные с разработкой грунта, временным нарушением благоустройства территории города,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E07757" w:rsidRDefault="00E07757" w:rsidP="00E07757">
      <w:bookmarkStart w:id="143" w:name="sub_1033"/>
      <w:bookmarkEnd w:id="142"/>
      <w:r>
        <w:t xml:space="preserve">33. Работы по содержанию и уборке придомовых и дворовых территорий проводятся в объеме и с периодичностью не менее установленных </w:t>
      </w:r>
      <w:hyperlink r:id="rId22" w:history="1">
        <w:r>
          <w:rPr>
            <w:rStyle w:val="a4"/>
            <w:rFonts w:cs="Arial"/>
          </w:rPr>
          <w:t>Правилами</w:t>
        </w:r>
      </w:hyperlink>
      <w:r>
        <w:t xml:space="preserve"> и нормами технической эксплуатации жилищного фонда, утвержденными </w:t>
      </w:r>
      <w:hyperlink r:id="rId23" w:history="1">
        <w:r>
          <w:rPr>
            <w:rStyle w:val="a4"/>
            <w:rFonts w:cs="Arial"/>
          </w:rPr>
          <w:t>Постановлением</w:t>
        </w:r>
      </w:hyperlink>
      <w:r>
        <w:t xml:space="preserve"> Государственного комитета Российской Федерации по строительству и жилищно-коммунальному комплексу от 27.09.2003 г. N 170.</w:t>
      </w:r>
    </w:p>
    <w:p w:rsidR="00E07757" w:rsidRDefault="00E07757" w:rsidP="00E07757">
      <w:bookmarkStart w:id="144" w:name="sub_1034"/>
      <w:bookmarkEnd w:id="143"/>
      <w:r>
        <w:t xml:space="preserve">34. Виды работ по капитальному ремонту, ремонту, содержанию объектов благоустройства, относящихся к составу объектов улично-дорожной сети, определены </w:t>
      </w:r>
      <w:hyperlink r:id="rId24" w:history="1">
        <w:r>
          <w:rPr>
            <w:rStyle w:val="a4"/>
            <w:rFonts w:cs="Arial"/>
          </w:rPr>
          <w:t>Классификацией</w:t>
        </w:r>
      </w:hyperlink>
      <w:r>
        <w:t xml:space="preserve">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bookmarkEnd w:id="144"/>
    <w:p w:rsidR="00E07757" w:rsidRDefault="00E07757" w:rsidP="00E07757">
      <w: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E07757" w:rsidRDefault="00E07757" w:rsidP="00E07757">
      <w:bookmarkStart w:id="145" w:name="sub_1035"/>
      <w:r>
        <w:lastRenderedPageBreak/>
        <w:t>35. Вывоз скола асфальта при проведении дорожно-ремонтных работ производится организациями, проводящими работы: на главных магистралях города - незамедлительно (в ходе работ), на остальных улицах и во дворах - в течение суток.</w:t>
      </w:r>
    </w:p>
    <w:p w:rsidR="00E07757" w:rsidRDefault="00E07757" w:rsidP="00E07757">
      <w:bookmarkStart w:id="146" w:name="sub_1036"/>
      <w:bookmarkEnd w:id="145"/>
      <w:r>
        <w:t>36.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bookmarkEnd w:id="146"/>
    <w:p w:rsidR="00E07757" w:rsidRDefault="00E07757" w:rsidP="00E07757">
      <w: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E07757" w:rsidRDefault="00E07757" w:rsidP="00E07757">
      <w:r>
        <w:t>Пни, оставшиеся после вырубки зеленых насаждений, удаляются в течение суток на основных улицах и магистралях города, и в течение трех суток - на улицах второстепенного значения и дворовых территориях.</w:t>
      </w:r>
    </w:p>
    <w:p w:rsidR="00E07757" w:rsidRDefault="00E07757" w:rsidP="00E07757">
      <w: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t>токонесущих</w:t>
      </w:r>
      <w:proofErr w:type="spellEnd"/>
      <w:r>
        <w:t xml:space="preserve"> проводов, фасадов жилых и производственных зданий, а с других территорий - в течение 6 часов с момента обнаружения.</w:t>
      </w:r>
    </w:p>
    <w:p w:rsidR="00E07757" w:rsidRDefault="00E07757" w:rsidP="00E07757">
      <w:bookmarkStart w:id="147" w:name="sub_1037"/>
      <w:r>
        <w:t>37. Очистка урн должна производиться по мере наполнения, но не реже одного раза в сутки.</w:t>
      </w:r>
    </w:p>
    <w:bookmarkEnd w:id="147"/>
    <w:p w:rsidR="00E07757" w:rsidRDefault="00E07757" w:rsidP="00E07757">
      <w:r>
        <w:t>Ремонт или замена урн производится в течение суток с момента обнаружения дефекта.</w:t>
      </w:r>
    </w:p>
    <w:p w:rsidR="00E07757" w:rsidRDefault="00E07757" w:rsidP="00E07757">
      <w:bookmarkStart w:id="148" w:name="sub_1038"/>
      <w:r>
        <w:t xml:space="preserve">38. Контейнерные площадки должны содержаться в соответствии с санитарными нормами и правилами. </w:t>
      </w:r>
      <w:proofErr w:type="gramStart"/>
      <w:r>
        <w:t>Вывоз мусора с контейнерных площадок осуществляется в летний период ежедневно, в зимний - не реже одного раза в три дня.</w:t>
      </w:r>
      <w:proofErr w:type="gramEnd"/>
      <w:r>
        <w:t xml:space="preserve"> Уборка контейнерных площадок производится ежедневно.</w:t>
      </w:r>
    </w:p>
    <w:bookmarkEnd w:id="148"/>
    <w:p w:rsidR="00E07757" w:rsidRDefault="00E07757" w:rsidP="00E07757">
      <w: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E07757" w:rsidRDefault="00E07757" w:rsidP="00E07757">
      <w:bookmarkStart w:id="149" w:name="sub_1039"/>
      <w:r>
        <w:t>39. Уборка городских территорий на магистралях и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и др.) - круглосуточно.</w:t>
      </w:r>
    </w:p>
    <w:bookmarkEnd w:id="149"/>
    <w:p w:rsidR="00E07757" w:rsidRDefault="00E07757" w:rsidP="00E07757">
      <w:r>
        <w:t>Уборка придомовых и дворовых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E07757" w:rsidRDefault="00E07757" w:rsidP="00E07757">
      <w:bookmarkStart w:id="150" w:name="sub_1040"/>
      <w:r>
        <w:t xml:space="preserve">40. Установленный настоящими Правилами перечень видов работ по благоустройству и их периодичность не </w:t>
      </w:r>
      <w:proofErr w:type="gramStart"/>
      <w:r>
        <w:t>являются исчерпывающими и при заключении договоров о благоустройстве прилегающих территорий допускается</w:t>
      </w:r>
      <w:proofErr w:type="gramEnd"/>
      <w:r>
        <w:t xml:space="preserve">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bookmarkEnd w:id="150"/>
    <w:p w:rsidR="00E07757" w:rsidRDefault="00E07757" w:rsidP="00E07757"/>
    <w:p w:rsidR="00E07757" w:rsidRDefault="00E07757" w:rsidP="00E07757">
      <w:pPr>
        <w:pStyle w:val="1"/>
      </w:pPr>
      <w:bookmarkStart w:id="151" w:name="sub_1430"/>
      <w:r>
        <w:t>Раздел 3. Содержание территории общего пользования</w:t>
      </w:r>
    </w:p>
    <w:bookmarkEnd w:id="151"/>
    <w:p w:rsidR="00E07757" w:rsidRDefault="00E07757" w:rsidP="00E07757"/>
    <w:p w:rsidR="00E07757" w:rsidRDefault="00E07757" w:rsidP="00E07757">
      <w:pPr>
        <w:pStyle w:val="1"/>
      </w:pPr>
      <w:bookmarkStart w:id="152" w:name="sub_109380"/>
      <w:r>
        <w:t>Уборка территории в зимний период</w:t>
      </w:r>
    </w:p>
    <w:bookmarkEnd w:id="152"/>
    <w:p w:rsidR="00E07757" w:rsidRDefault="00E07757" w:rsidP="00E07757"/>
    <w:p w:rsidR="00E07757" w:rsidRDefault="00E07757" w:rsidP="00E07757">
      <w:bookmarkStart w:id="153" w:name="sub_1041"/>
      <w:r>
        <w:t xml:space="preserve">41. Зимняя уборка проезжей части улиц и проездов осуществляется в соответствии с настоящими Правилами, иными правовыми актами, устанавливающими требования к эксплуатационному состоянию автомобильных дорог, и правовыми актами администрации города, определяющими технологию работ, технические средства и применяемые </w:t>
      </w:r>
      <w:proofErr w:type="spellStart"/>
      <w:r>
        <w:t>противогололедные</w:t>
      </w:r>
      <w:proofErr w:type="spellEnd"/>
      <w:r>
        <w:t xml:space="preserve"> препараты.</w:t>
      </w:r>
    </w:p>
    <w:bookmarkEnd w:id="153"/>
    <w:p w:rsidR="00E07757" w:rsidRDefault="00E07757" w:rsidP="00E07757">
      <w:r>
        <w:t>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администрацией города.</w:t>
      </w:r>
    </w:p>
    <w:p w:rsidR="00E07757" w:rsidRDefault="00E07757" w:rsidP="00E07757">
      <w:bookmarkStart w:id="154" w:name="sub_1042"/>
      <w:r>
        <w:t xml:space="preserve">42. Организации, отвечающие за уборку городских территорий, в срок до 1 октября обеспечивают готовность уборочной техники, заготовку и складирование необходимого количества </w:t>
      </w:r>
      <w:proofErr w:type="spellStart"/>
      <w:r>
        <w:t>противогололедных</w:t>
      </w:r>
      <w:proofErr w:type="spellEnd"/>
      <w:r>
        <w:t xml:space="preserve"> препаратов.</w:t>
      </w:r>
    </w:p>
    <w:p w:rsidR="00E07757" w:rsidRDefault="00E07757" w:rsidP="00E07757">
      <w:bookmarkStart w:id="155" w:name="sub_1043"/>
      <w:bookmarkEnd w:id="154"/>
      <w:r>
        <w:t>43. Вывоз снега с улиц и проездов должен осуществляться на специальные площадки (</w:t>
      </w:r>
      <w:proofErr w:type="spellStart"/>
      <w:r>
        <w:t>снегосвалки</w:t>
      </w:r>
      <w:proofErr w:type="spellEnd"/>
      <w:r>
        <w:t xml:space="preserve">, </w:t>
      </w:r>
      <w:proofErr w:type="spellStart"/>
      <w:r>
        <w:t>снегоплавильные</w:t>
      </w:r>
      <w:proofErr w:type="spellEnd"/>
      <w:r>
        <w:t xml:space="preserve"> камеры и т.п.), подготовка которых должна быть завершена до 1 октября. Запрещается вывоз снега на несогласованные в установленном порядке места.</w:t>
      </w:r>
    </w:p>
    <w:bookmarkEnd w:id="155"/>
    <w:p w:rsidR="00E07757" w:rsidRDefault="00E07757" w:rsidP="00E07757">
      <w:r>
        <w:t>Определение мест, пригодных для временного складирования снега, и организация их работы возлагается на комитеты по управлению округами администрации города.</w:t>
      </w:r>
    </w:p>
    <w:p w:rsidR="00E07757" w:rsidRDefault="00E07757" w:rsidP="00E07757">
      <w:r>
        <w:t>После снеготаяния места временного складирования снега должны быть очищены от мусора и благоустроены.</w:t>
      </w:r>
    </w:p>
    <w:p w:rsidR="00E07757" w:rsidRDefault="00E07757" w:rsidP="00E07757">
      <w:bookmarkStart w:id="156" w:name="sub_1044"/>
      <w:r>
        <w:t>44. 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E07757" w:rsidRDefault="00E07757" w:rsidP="00E07757">
      <w:bookmarkStart w:id="157" w:name="sub_1045"/>
      <w:bookmarkEnd w:id="156"/>
      <w:r>
        <w:t>45. В зимний период дорожки, садовые диваны, урны и прочие элементы (малые архитектурные формы), подходы к ним, а также пространство вокруг них очищаются от снега и наледи.</w:t>
      </w:r>
    </w:p>
    <w:p w:rsidR="00E07757" w:rsidRDefault="00E07757" w:rsidP="00E07757">
      <w:bookmarkStart w:id="158" w:name="sub_1046"/>
      <w:bookmarkEnd w:id="157"/>
      <w:r>
        <w:t>46. 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E07757" w:rsidRDefault="00E07757" w:rsidP="00E07757">
      <w:bookmarkStart w:id="159" w:name="sub_1047"/>
      <w:bookmarkEnd w:id="158"/>
      <w:r>
        <w:t>47. Запрещается:</w:t>
      </w:r>
    </w:p>
    <w:p w:rsidR="00E07757" w:rsidRDefault="00E07757" w:rsidP="00E07757">
      <w:bookmarkStart w:id="160" w:name="sub_109355"/>
      <w:bookmarkEnd w:id="159"/>
      <w:proofErr w:type="gramStart"/>
      <w:r>
        <w:t>1)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roofErr w:type="gramEnd"/>
    </w:p>
    <w:p w:rsidR="00E07757" w:rsidRDefault="00E07757" w:rsidP="00E07757">
      <w:bookmarkStart w:id="161" w:name="sub_109356"/>
      <w:bookmarkEnd w:id="160"/>
      <w:r>
        <w:t xml:space="preserve">2) применять техническую соль и жидкий хлористый кальций в чистом виде в качестве </w:t>
      </w:r>
      <w:proofErr w:type="spellStart"/>
      <w:r>
        <w:t>противогололедного</w:t>
      </w:r>
      <w:proofErr w:type="spellEnd"/>
      <w: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E07757" w:rsidRDefault="00E07757" w:rsidP="00E07757">
      <w:bookmarkStart w:id="162" w:name="sub_109357"/>
      <w:bookmarkEnd w:id="161"/>
      <w:r>
        <w:t>3) 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 к контейнерным площадкам и межквартальным проездам.</w:t>
      </w:r>
    </w:p>
    <w:p w:rsidR="00E07757" w:rsidRDefault="00E07757" w:rsidP="00E07757">
      <w:bookmarkStart w:id="163" w:name="sub_109358"/>
      <w:bookmarkEnd w:id="162"/>
      <w:r>
        <w:lastRenderedPageBreak/>
        <w:t>4) применять жидкие реагенты на улицах и проездах, по которым проходят маршруты движения троллейбусов.</w:t>
      </w:r>
    </w:p>
    <w:p w:rsidR="00E07757" w:rsidRDefault="00E07757" w:rsidP="00E07757">
      <w:bookmarkStart w:id="164" w:name="sub_109660"/>
      <w:bookmarkEnd w:id="163"/>
      <w:r>
        <w:t>5) применять жидкие реагенты на улицах и проездах, по которым проходят маршруты движения троллейбусов.</w:t>
      </w:r>
    </w:p>
    <w:p w:rsidR="00E07757" w:rsidRDefault="00E07757" w:rsidP="00E07757">
      <w:bookmarkStart w:id="165" w:name="sub_1048"/>
      <w:bookmarkEnd w:id="164"/>
      <w:r>
        <w:t>48. Зимняя уборка улиц и дорог.</w:t>
      </w:r>
    </w:p>
    <w:bookmarkEnd w:id="165"/>
    <w:p w:rsidR="00E07757" w:rsidRDefault="00E07757" w:rsidP="00E07757">
      <w:r>
        <w:t>1) К первоочередным операциям зимней уборки относятся:</w:t>
      </w:r>
    </w:p>
    <w:p w:rsidR="00E07757" w:rsidRDefault="00E07757" w:rsidP="00E07757">
      <w:r>
        <w:t xml:space="preserve">- обработка проезжей части дороги </w:t>
      </w:r>
      <w:proofErr w:type="spellStart"/>
      <w:r>
        <w:t>противогололедными</w:t>
      </w:r>
      <w:proofErr w:type="spellEnd"/>
      <w:r>
        <w:t xml:space="preserve"> препаратами;</w:t>
      </w:r>
    </w:p>
    <w:p w:rsidR="00E07757" w:rsidRDefault="00E07757" w:rsidP="00E07757">
      <w:r>
        <w:t>- сгребание и подметание снега;</w:t>
      </w:r>
    </w:p>
    <w:p w:rsidR="00E07757" w:rsidRDefault="00E07757" w:rsidP="00E07757">
      <w:r>
        <w:t>- формирование снежного вала для последующего вывоза;</w:t>
      </w:r>
    </w:p>
    <w:p w:rsidR="00E07757" w:rsidRDefault="00E07757" w:rsidP="00E07757">
      <w:r>
        <w:t>-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E07757" w:rsidRDefault="00E07757" w:rsidP="00E07757">
      <w:r>
        <w:t>2) К операциям второй очереди относятся:</w:t>
      </w:r>
    </w:p>
    <w:p w:rsidR="00E07757" w:rsidRDefault="00E07757" w:rsidP="00E07757">
      <w:r>
        <w:t>- удаление снега (вывоз);</w:t>
      </w:r>
    </w:p>
    <w:p w:rsidR="00E07757" w:rsidRDefault="00E07757" w:rsidP="00E07757">
      <w:r>
        <w:t>- зачистка дорожных лотков после удаления снега;</w:t>
      </w:r>
    </w:p>
    <w:p w:rsidR="00E07757" w:rsidRDefault="00E07757" w:rsidP="00E07757">
      <w:r>
        <w:t>- скалывание льда и удаление снежно-ледяных образований.</w:t>
      </w:r>
    </w:p>
    <w:p w:rsidR="00E07757" w:rsidRDefault="00E07757" w:rsidP="00E07757">
      <w:bookmarkStart w:id="166" w:name="sub_1049"/>
      <w:r>
        <w:t xml:space="preserve">49. Снегоуборочные работы должны быть проведены в сроки, установленные </w:t>
      </w:r>
      <w:hyperlink r:id="rId25" w:history="1">
        <w:r>
          <w:rPr>
            <w:rStyle w:val="a4"/>
            <w:rFonts w:cs="Arial"/>
          </w:rPr>
          <w:t>ГОСТ Р50597-93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07757" w:rsidRDefault="00E07757" w:rsidP="00E07757">
      <w:bookmarkStart w:id="167" w:name="sub_1050"/>
      <w:bookmarkEnd w:id="166"/>
      <w:r>
        <w:t>50. Требования к зимней уборке дорог по отдельным технологическим операциям:</w:t>
      </w:r>
    </w:p>
    <w:p w:rsidR="00E07757" w:rsidRDefault="00E07757" w:rsidP="00E07757">
      <w:bookmarkStart w:id="168" w:name="sub_109359"/>
      <w:bookmarkEnd w:id="167"/>
      <w:r>
        <w:t xml:space="preserve">1) Обработка проезжей части городских дорог </w:t>
      </w:r>
      <w:proofErr w:type="spellStart"/>
      <w:r>
        <w:t>противогололедными</w:t>
      </w:r>
      <w:proofErr w:type="spellEnd"/>
      <w:r>
        <w:t xml:space="preserve"> препаратами начинается сразу с началом снегопада и (или) появления гололеда.</w:t>
      </w:r>
    </w:p>
    <w:p w:rsidR="00E07757" w:rsidRDefault="00E07757" w:rsidP="00E07757">
      <w:bookmarkStart w:id="169" w:name="sub_109360"/>
      <w:bookmarkEnd w:id="168"/>
      <w:r>
        <w:t xml:space="preserve">2) Все машины для распределения </w:t>
      </w:r>
      <w:proofErr w:type="spellStart"/>
      <w:r>
        <w:t>противогололедных</w:t>
      </w:r>
      <w:proofErr w:type="spellEnd"/>
      <w:r>
        <w:t xml:space="preserve">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E07757" w:rsidRDefault="00E07757" w:rsidP="00E07757">
      <w:bookmarkStart w:id="170" w:name="sub_109361"/>
      <w:bookmarkEnd w:id="169"/>
      <w:r>
        <w:t xml:space="preserve">3) С началом снегопада в первую очередь обрабатываются </w:t>
      </w:r>
      <w:proofErr w:type="spellStart"/>
      <w:r>
        <w:t>противогололедными</w:t>
      </w:r>
      <w:proofErr w:type="spellEnd"/>
      <w:r>
        <w:t xml:space="preserve"> препаратами наиболее опасные для движения транспорта участки дорог и улиц - крутые спуски и подъемы, мосты, эстакады, тоннели, тормозные площадки на перекрестках улиц и остановках общественного транспорта, площадь железнодорожного вокзала и др.</w:t>
      </w:r>
    </w:p>
    <w:p w:rsidR="00E07757" w:rsidRDefault="00E07757" w:rsidP="00E07757">
      <w:bookmarkStart w:id="171" w:name="sub_109362"/>
      <w:bookmarkEnd w:id="170"/>
      <w:r>
        <w:t xml:space="preserve">4) По окончании обработки наиболее опасных для движения транспорта мест производится сплошная обработка проезжей части </w:t>
      </w:r>
      <w:proofErr w:type="spellStart"/>
      <w:r>
        <w:t>противогололедными</w:t>
      </w:r>
      <w:proofErr w:type="spellEnd"/>
      <w:r>
        <w:t xml:space="preserve"> препаратами.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E07757" w:rsidRDefault="00E07757" w:rsidP="00E07757">
      <w:bookmarkStart w:id="172" w:name="sub_1051"/>
      <w:bookmarkEnd w:id="171"/>
      <w:r>
        <w:t>51. Подметание снега:</w:t>
      </w:r>
    </w:p>
    <w:p w:rsidR="00E07757" w:rsidRDefault="00E07757" w:rsidP="00E07757">
      <w:bookmarkStart w:id="173" w:name="sub_109363"/>
      <w:bookmarkEnd w:id="172"/>
      <w:r>
        <w:lastRenderedPageBreak/>
        <w:t>1) В технологическом цикле "посыпка - 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E07757" w:rsidRDefault="00E07757" w:rsidP="00E07757">
      <w:bookmarkStart w:id="174" w:name="sub_109364"/>
      <w:bookmarkEnd w:id="173"/>
      <w:r>
        <w:t>2) Механизированное подметание проезжей части начинается при высоте рыхлой массы на дорожном полотне 2,5 - 3,0 см, что соответствует 5 см свежевыпавшего неуплотненного снега.</w:t>
      </w:r>
    </w:p>
    <w:bookmarkEnd w:id="174"/>
    <w:p w:rsidR="00E07757" w:rsidRDefault="00E07757" w:rsidP="00E07757">
      <w:r>
        <w:t>При длительном снегопаде циклы механизированного подметания проезжей части осуществляются после каждых 5 см свежевыпавшего снега.</w:t>
      </w:r>
    </w:p>
    <w:p w:rsidR="00E07757" w:rsidRDefault="00E07757" w:rsidP="00E07757">
      <w:bookmarkStart w:id="175" w:name="sub_109365"/>
      <w:r>
        <w:t>3) При непрекращающемся снегопаде в течение суток выполняется не менее трех полных технологических циклов "посыпка - подметание", то есть, практически обеспечивается постоянная работа уборочных машин на улицах города с кратковременными (не более одного часа) перерывами для заправки машин горюче-смазочными материалами и принятия пищи водителями.</w:t>
      </w:r>
    </w:p>
    <w:p w:rsidR="00E07757" w:rsidRDefault="00E07757" w:rsidP="00E07757">
      <w:bookmarkStart w:id="176" w:name="sub_109366"/>
      <w:bookmarkEnd w:id="175"/>
      <w:r>
        <w:t>4)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городского пассажирского транспорта и в местах наземных пешеходных переходов.</w:t>
      </w:r>
    </w:p>
    <w:p w:rsidR="00E07757" w:rsidRDefault="00E07757" w:rsidP="00E07757">
      <w:bookmarkStart w:id="177" w:name="sub_109367"/>
      <w:bookmarkEnd w:id="176"/>
      <w:r>
        <w:t>5) После завершения механизированного подметания проезжая часть очищается от снежных накатов и наледей.</w:t>
      </w:r>
    </w:p>
    <w:p w:rsidR="00E07757" w:rsidRDefault="00E07757" w:rsidP="00E07757">
      <w:bookmarkStart w:id="178" w:name="sub_1052"/>
      <w:bookmarkEnd w:id="177"/>
      <w:r>
        <w:t>52. Формирование снежных валов:</w:t>
      </w:r>
    </w:p>
    <w:p w:rsidR="00E07757" w:rsidRDefault="00E07757" w:rsidP="00E07757">
      <w:bookmarkStart w:id="179" w:name="sub_109368"/>
      <w:bookmarkEnd w:id="178"/>
      <w: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bookmarkEnd w:id="179"/>
    <w:p w:rsidR="00E07757" w:rsidRDefault="00E07757" w:rsidP="00E07757">
      <w:r>
        <w:t xml:space="preserve">Формирование снежных валов не допускается </w:t>
      </w:r>
      <w:proofErr w:type="gramStart"/>
      <w:r>
        <w:t>на</w:t>
      </w:r>
      <w:proofErr w:type="gramEnd"/>
      <w:r>
        <w:t>:</w:t>
      </w:r>
    </w:p>
    <w:p w:rsidR="00E07757" w:rsidRDefault="00E07757" w:rsidP="00E07757">
      <w:r>
        <w:t xml:space="preserve">- контейнерных </w:t>
      </w:r>
      <w:proofErr w:type="gramStart"/>
      <w:r>
        <w:t>площадках</w:t>
      </w:r>
      <w:proofErr w:type="gramEnd"/>
      <w:r>
        <w:t>;</w:t>
      </w:r>
    </w:p>
    <w:p w:rsidR="00E07757" w:rsidRDefault="00E07757" w:rsidP="00E07757">
      <w:r>
        <w:t xml:space="preserve">- </w:t>
      </w:r>
      <w:proofErr w:type="gramStart"/>
      <w:r>
        <w:t>пересечениях</w:t>
      </w:r>
      <w:proofErr w:type="gramEnd"/>
      <w:r>
        <w:t xml:space="preserve"> всех дорог и улиц и проездов в одном уровне и вблизи железнодорожных переездов;</w:t>
      </w:r>
    </w:p>
    <w:p w:rsidR="00E07757" w:rsidRDefault="00E07757" w:rsidP="00E07757">
      <w:r>
        <w:t xml:space="preserve">- </w:t>
      </w:r>
      <w:proofErr w:type="gramStart"/>
      <w:r>
        <w:t>участках</w:t>
      </w:r>
      <w:proofErr w:type="gramEnd"/>
      <w:r>
        <w:t xml:space="preserve"> дорог, оборудованных транспортными ограждениями или повышенным бордюром;</w:t>
      </w:r>
    </w:p>
    <w:p w:rsidR="00E07757" w:rsidRDefault="00E07757" w:rsidP="00E07757">
      <w:r>
        <w:t xml:space="preserve">- </w:t>
      </w:r>
      <w:proofErr w:type="gramStart"/>
      <w:r>
        <w:t>тротуарах</w:t>
      </w:r>
      <w:proofErr w:type="gramEnd"/>
      <w:r>
        <w:t>.</w:t>
      </w:r>
    </w:p>
    <w:p w:rsidR="00E07757" w:rsidRDefault="00E07757" w:rsidP="00E07757">
      <w:r>
        <w:t>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E07757" w:rsidRDefault="00E07757" w:rsidP="00E07757">
      <w:r>
        <w:t xml:space="preserve">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w:t>
      </w:r>
      <w:proofErr w:type="spellStart"/>
      <w:r>
        <w:t>автопарковки</w:t>
      </w:r>
      <w:proofErr w:type="spellEnd"/>
      <w:r>
        <w:t>, расположенные вдоль проезжей части.</w:t>
      </w:r>
    </w:p>
    <w:p w:rsidR="00E07757" w:rsidRDefault="00E07757" w:rsidP="00E07757">
      <w:bookmarkStart w:id="180" w:name="sub_109369"/>
      <w:r>
        <w:t xml:space="preserve">2) На улицах и проездах с односторонним движением транспорта, в том числе на дорогах с разделительной полосой в виде газонов и бетонных блоков, </w:t>
      </w:r>
      <w:proofErr w:type="spellStart"/>
      <w:r>
        <w:t>прилотковые</w:t>
      </w:r>
      <w:proofErr w:type="spellEnd"/>
      <w:r>
        <w:t xml:space="preserve">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E07757" w:rsidRDefault="00E07757" w:rsidP="00E07757">
      <w:bookmarkStart w:id="181" w:name="sub_109370"/>
      <w:bookmarkEnd w:id="180"/>
      <w:r>
        <w:lastRenderedPageBreak/>
        <w:t xml:space="preserve">3) В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t>прилотковой</w:t>
      </w:r>
      <w:proofErr w:type="spellEnd"/>
      <w:r>
        <w:t xml:space="preserve"> полосе проезжей части расчищается лоток шириной не менее 0,5 м между валом и бортовым камнем.</w:t>
      </w:r>
    </w:p>
    <w:p w:rsidR="00E07757" w:rsidRDefault="00E07757" w:rsidP="00E07757">
      <w:bookmarkStart w:id="182" w:name="sub_1053"/>
      <w:bookmarkEnd w:id="181"/>
      <w:r>
        <w:t>53. Выполнение разрывов в валах снега:</w:t>
      </w:r>
    </w:p>
    <w:p w:rsidR="00E07757" w:rsidRDefault="00E07757" w:rsidP="00E07757">
      <w:bookmarkStart w:id="183" w:name="sub_109371"/>
      <w:bookmarkEnd w:id="182"/>
      <w:r>
        <w:t>1) В валах снега на остановках городского пассажирского транспорта и в местах наземных пешеходных переходов делаются разрывы:</w:t>
      </w:r>
    </w:p>
    <w:bookmarkEnd w:id="183"/>
    <w:p w:rsidR="00E07757" w:rsidRDefault="00E07757" w:rsidP="00E07757">
      <w:r>
        <w:t>- на остановках: на дорогах - 50 м;</w:t>
      </w:r>
    </w:p>
    <w:p w:rsidR="00E07757" w:rsidRDefault="00E07757" w:rsidP="00E07757">
      <w:r>
        <w:t>- на переходах: имеющих разметку, - на ширину разметки; не имеющих разметки, - 5 м.</w:t>
      </w:r>
    </w:p>
    <w:p w:rsidR="00E07757" w:rsidRDefault="00E07757" w:rsidP="00E07757">
      <w:bookmarkStart w:id="184" w:name="sub_109372"/>
      <w:r>
        <w:t>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E07757" w:rsidRDefault="00E07757" w:rsidP="00E07757">
      <w:bookmarkStart w:id="185" w:name="sub_1054"/>
      <w:bookmarkEnd w:id="184"/>
      <w:r>
        <w:t>54. Вывоз снега и зачистка лотков:</w:t>
      </w:r>
    </w:p>
    <w:p w:rsidR="00E07757" w:rsidRDefault="00E07757" w:rsidP="00E07757">
      <w:bookmarkStart w:id="186" w:name="sub_109373"/>
      <w:bookmarkEnd w:id="185"/>
      <w:proofErr w:type="gramStart"/>
      <w:r>
        <w:t>1) Вывоз снега с улиц и проездов осуществляется в два этапа: первоочередной (выборочный) вывоз снега от остановок городского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roofErr w:type="gramEnd"/>
    </w:p>
    <w:bookmarkEnd w:id="186"/>
    <w:p w:rsidR="00E07757" w:rsidRDefault="00E07757" w:rsidP="00E07757">
      <w:r>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E07757" w:rsidRDefault="00E07757" w:rsidP="00E07757">
      <w:r>
        <w:t>Перечень объектов первоочередного вывоза снега утверждается Администрацией города и согласовывается с ГИБДД УМВД России по городу Белгороду.</w:t>
      </w:r>
    </w:p>
    <w:p w:rsidR="00E07757" w:rsidRDefault="00E07757" w:rsidP="00E07757">
      <w:r>
        <w:t xml:space="preserve">Время для вывоза снега и зачистки лотков не может превышать </w:t>
      </w:r>
      <w:proofErr w:type="gramStart"/>
      <w:r>
        <w:t>с</w:t>
      </w:r>
      <w:proofErr w:type="gramEnd"/>
      <w:r>
        <w:t>:</w:t>
      </w:r>
    </w:p>
    <w:p w:rsidR="00E07757" w:rsidRDefault="00E07757" w:rsidP="00E07757">
      <w:r>
        <w:t>- площадей, улиц и проездов 1, 2, 4 категорий при снегопаде до 6 см - более 5 дней, до 10 см - более 9 дней;</w:t>
      </w:r>
    </w:p>
    <w:p w:rsidR="00E07757" w:rsidRDefault="00E07757" w:rsidP="00E07757">
      <w:r>
        <w:t>- улиц и проездов 3 категорий при снегопаде до 6 см - более 7 дней, до 10 см - более 12 дней.</w:t>
      </w:r>
    </w:p>
    <w:p w:rsidR="00E07757" w:rsidRDefault="00E07757" w:rsidP="00E07757">
      <w:bookmarkStart w:id="187" w:name="sub_1055"/>
      <w:r>
        <w:t>55. Уборка обочин на дорогах:</w:t>
      </w:r>
    </w:p>
    <w:p w:rsidR="00E07757" w:rsidRDefault="00E07757" w:rsidP="00E07757">
      <w:bookmarkStart w:id="188" w:name="sub_109374"/>
      <w:bookmarkEnd w:id="187"/>
      <w:r>
        <w:t xml:space="preserve">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w:t>
      </w:r>
      <w:proofErr w:type="spellStart"/>
      <w:r>
        <w:t>снегосвалки</w:t>
      </w:r>
      <w:proofErr w:type="spellEnd"/>
      <w:r>
        <w:t>.</w:t>
      </w:r>
    </w:p>
    <w:p w:rsidR="00E07757" w:rsidRDefault="00E07757" w:rsidP="00E07757">
      <w:bookmarkStart w:id="189" w:name="sub_109375"/>
      <w:bookmarkEnd w:id="188"/>
      <w: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E07757" w:rsidRDefault="00E07757" w:rsidP="00E07757">
      <w:bookmarkStart w:id="190" w:name="sub_1056"/>
      <w:bookmarkEnd w:id="189"/>
      <w:r>
        <w:t>56. Уборка тротуаров, посадочных площадок на остановках наземного пассажирского транспорта, пешеходных дорожек:</w:t>
      </w:r>
    </w:p>
    <w:p w:rsidR="00E07757" w:rsidRDefault="00E07757" w:rsidP="00E07757">
      <w:bookmarkStart w:id="191" w:name="sub_109376"/>
      <w:bookmarkEnd w:id="190"/>
      <w:r>
        <w:lastRenderedPageBreak/>
        <w:t xml:space="preserve">1) В период снегопадов и гололеда тротуары и другие пешеходные зоны обрабатываются </w:t>
      </w:r>
      <w:proofErr w:type="spellStart"/>
      <w:r>
        <w:t>противогололедными</w:t>
      </w:r>
      <w:proofErr w:type="spellEnd"/>
      <w:r>
        <w:t xml:space="preserve"> препаратами.</w:t>
      </w:r>
    </w:p>
    <w:p w:rsidR="00E07757" w:rsidRDefault="00E07757" w:rsidP="00E07757">
      <w:bookmarkStart w:id="192" w:name="sub_109377"/>
      <w:bookmarkEnd w:id="191"/>
      <w:r>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t>противогололедными</w:t>
      </w:r>
      <w:proofErr w:type="spellEnd"/>
      <w:r>
        <w:t xml:space="preserve"> препаратами повторяются после каждого выпадения 5 см снега.</w:t>
      </w:r>
    </w:p>
    <w:p w:rsidR="00E07757" w:rsidRDefault="00E07757" w:rsidP="00E07757">
      <w:bookmarkStart w:id="193" w:name="sub_1057"/>
      <w:bookmarkEnd w:id="192"/>
      <w:r>
        <w:t>57. Уборка тротуаров и лестничных сходов на мостовых сооружениях:</w:t>
      </w:r>
    </w:p>
    <w:p w:rsidR="00E07757" w:rsidRDefault="00E07757" w:rsidP="00E07757">
      <w:bookmarkStart w:id="194" w:name="sub_109378"/>
      <w:bookmarkEnd w:id="193"/>
      <w:r>
        <w:t>1) Тротуары и лестничные сходы мостов очищаются на всю ширину до покрытия от свежевыпавшего или уплотненного снега (снежно-ледяных образований) - в течение 4 часов после окончания снегопада;</w:t>
      </w:r>
    </w:p>
    <w:p w:rsidR="00E07757" w:rsidRDefault="00E07757" w:rsidP="00E07757">
      <w:bookmarkStart w:id="195" w:name="sub_109379"/>
      <w:bookmarkEnd w:id="194"/>
      <w:r>
        <w:t xml:space="preserve">2) В период интенсивного снегопада (более 1 см/час) тротуары и лестничные сходы мостовых сооружений обрабатываются </w:t>
      </w:r>
      <w:proofErr w:type="spellStart"/>
      <w:r>
        <w:t>противогололедными</w:t>
      </w:r>
      <w:proofErr w:type="spellEnd"/>
      <w:r>
        <w:t xml:space="preserve"> препаратами с расчисткой проходов для движения пешеходов.</w:t>
      </w:r>
    </w:p>
    <w:bookmarkEnd w:id="195"/>
    <w:p w:rsidR="00E07757" w:rsidRDefault="00E07757" w:rsidP="00E07757"/>
    <w:p w:rsidR="00E07757" w:rsidRDefault="00E07757" w:rsidP="00E07757">
      <w:pPr>
        <w:pStyle w:val="1"/>
      </w:pPr>
      <w:bookmarkStart w:id="196" w:name="sub_109386"/>
      <w:r>
        <w:t>Уборка территории в летний период</w:t>
      </w:r>
    </w:p>
    <w:bookmarkEnd w:id="196"/>
    <w:p w:rsidR="00E07757" w:rsidRDefault="00E07757" w:rsidP="00E07757"/>
    <w:p w:rsidR="00E07757" w:rsidRDefault="00E07757" w:rsidP="00E07757">
      <w:bookmarkStart w:id="197" w:name="sub_1058"/>
      <w:r>
        <w:t>58. Период летней уборки устанавливается с 16 апреля по 30 сентября.</w:t>
      </w:r>
    </w:p>
    <w:bookmarkEnd w:id="197"/>
    <w:p w:rsidR="00E07757" w:rsidRDefault="00E07757" w:rsidP="00E07757">
      <w:r>
        <w:t>В случае резкого изменения погодных условий сроки проведения летней уборки корректируются администрацией города.</w:t>
      </w:r>
    </w:p>
    <w:p w:rsidR="00E07757" w:rsidRDefault="00E07757" w:rsidP="00E07757">
      <w:bookmarkStart w:id="198" w:name="sub_1059"/>
      <w:r>
        <w:t>59. В летний период на дорогах проводятся следующие виды работ:</w:t>
      </w:r>
    </w:p>
    <w:bookmarkEnd w:id="198"/>
    <w:p w:rsidR="00E07757" w:rsidRDefault="00E07757" w:rsidP="00E07757">
      <w:r>
        <w:t>подметание проезжей части дорожно-уборочными машинами с предварительным смачиванием;</w:t>
      </w:r>
    </w:p>
    <w:p w:rsidR="00E07757" w:rsidRDefault="00E07757" w:rsidP="00E07757">
      <w:r>
        <w:t>уборка проезжей части по лотку подметально-уборочными машинами с вакуумной подборкой мусора;</w:t>
      </w:r>
    </w:p>
    <w:p w:rsidR="00E07757" w:rsidRDefault="00E07757" w:rsidP="00E07757">
      <w:r>
        <w:t>подметание проезжей части по лотку подметально-уборочными машинами с механизированным сбором мусора;</w:t>
      </w:r>
    </w:p>
    <w:p w:rsidR="00E07757" w:rsidRDefault="00E07757" w:rsidP="00E07757">
      <w:r>
        <w:t>подметание перекрестков, поворотов;</w:t>
      </w:r>
    </w:p>
    <w:p w:rsidR="00E07757" w:rsidRDefault="00E07757" w:rsidP="00E07757">
      <w:r>
        <w:t>мойка проезжей части дорожно-уборочными машинами;</w:t>
      </w:r>
    </w:p>
    <w:p w:rsidR="00E07757" w:rsidRDefault="00E07757" w:rsidP="00E07757">
      <w:r>
        <w:t>мойка проезжей части по лотку дорожно-уборочными машинами;</w:t>
      </w:r>
    </w:p>
    <w:p w:rsidR="00E07757" w:rsidRDefault="00E07757" w:rsidP="00E07757">
      <w:r>
        <w:t>подметание вручную проезжей части по лотку;</w:t>
      </w:r>
    </w:p>
    <w:p w:rsidR="00E07757" w:rsidRDefault="00E07757" w:rsidP="00E07757">
      <w:r>
        <w:t>механизированная и ручная погрузка и вывоз грязи и случайного мусора;</w:t>
      </w:r>
    </w:p>
    <w:p w:rsidR="00E07757" w:rsidRDefault="00E07757" w:rsidP="00E07757">
      <w:r>
        <w:t>очистка вручную проезжей части по лотку от случайного мусора.</w:t>
      </w:r>
    </w:p>
    <w:p w:rsidR="00E07757" w:rsidRDefault="00E07757" w:rsidP="00E07757">
      <w:bookmarkStart w:id="199" w:name="sub_1060"/>
      <w:r>
        <w:t>60. В летний период на тротуарах проводятся следующие виды работ:</w:t>
      </w:r>
    </w:p>
    <w:bookmarkEnd w:id="199"/>
    <w:p w:rsidR="00E07757" w:rsidRDefault="00E07757" w:rsidP="00E07757">
      <w:r>
        <w:t>механизированное подметание с предварительным смачиванием;</w:t>
      </w:r>
    </w:p>
    <w:p w:rsidR="00E07757" w:rsidRDefault="00E07757" w:rsidP="00E07757">
      <w:r>
        <w:t>уборка подметально-уборочными машинами с вакуумной подборкой мусора;</w:t>
      </w:r>
    </w:p>
    <w:p w:rsidR="00E07757" w:rsidRDefault="00E07757" w:rsidP="00E07757">
      <w:r>
        <w:lastRenderedPageBreak/>
        <w:t>мойка тротуаров дорожно-уборочными машинами;</w:t>
      </w:r>
    </w:p>
    <w:p w:rsidR="00E07757" w:rsidRDefault="00E07757" w:rsidP="00E07757">
      <w:r>
        <w:t>подметание тротуаров вручную;</w:t>
      </w:r>
    </w:p>
    <w:p w:rsidR="00E07757" w:rsidRDefault="00E07757" w:rsidP="00E07757">
      <w:r>
        <w:t>механизированная и ручная погрузка и вывоз грязи и случайного мусора.</w:t>
      </w:r>
    </w:p>
    <w:p w:rsidR="00E07757" w:rsidRDefault="00E07757" w:rsidP="00E07757">
      <w:bookmarkStart w:id="200" w:name="sub_1061"/>
      <w:r>
        <w:t>61. В летний период на остановках общественного транспорта проводятся следующие виды работ:</w:t>
      </w:r>
    </w:p>
    <w:bookmarkEnd w:id="200"/>
    <w:p w:rsidR="00E07757" w:rsidRDefault="00E07757" w:rsidP="00E07757">
      <w:r>
        <w:t>подметание остановок вручную;</w:t>
      </w:r>
    </w:p>
    <w:p w:rsidR="00E07757" w:rsidRDefault="00E07757" w:rsidP="00E07757">
      <w:r>
        <w:t>механизированная и ручная погрузка и вывоз грязи и случайного мусора.</w:t>
      </w:r>
    </w:p>
    <w:p w:rsidR="00E07757" w:rsidRDefault="00E07757" w:rsidP="00E07757">
      <w:bookmarkStart w:id="201" w:name="sub_1062"/>
      <w:r>
        <w:t>62. В летний период на газонах проводятся следующие виды работ:</w:t>
      </w:r>
    </w:p>
    <w:bookmarkEnd w:id="201"/>
    <w:p w:rsidR="00E07757" w:rsidRDefault="00E07757" w:rsidP="00E07757">
      <w:r>
        <w:t>очистка газонов от случайного мусора;</w:t>
      </w:r>
    </w:p>
    <w:p w:rsidR="00E07757" w:rsidRDefault="00E07757" w:rsidP="00E07757">
      <w:r>
        <w:t>очистка газонов при средней и сильной засоренности с применением граблей;</w:t>
      </w:r>
    </w:p>
    <w:p w:rsidR="00E07757" w:rsidRDefault="00E07757" w:rsidP="00E07757">
      <w:r>
        <w:t>выкашивание газонов газонокосилкой или вручную;</w:t>
      </w:r>
    </w:p>
    <w:p w:rsidR="00E07757" w:rsidRDefault="00E07757" w:rsidP="00E07757">
      <w:r>
        <w:t>сбор и вывоз упавших веток;</w:t>
      </w:r>
    </w:p>
    <w:p w:rsidR="00E07757" w:rsidRDefault="00E07757" w:rsidP="00E07757">
      <w:r>
        <w:t>механизированная и ручная погрузка и вывоз бытового, растительного мусора и зеленой массы после кошения.</w:t>
      </w:r>
    </w:p>
    <w:p w:rsidR="00E07757" w:rsidRDefault="00E07757" w:rsidP="00E07757">
      <w:bookmarkStart w:id="202" w:name="sub_1063"/>
      <w:r>
        <w:t>63. Содержание урн в летний период включает в себя:</w:t>
      </w:r>
    </w:p>
    <w:bookmarkEnd w:id="202"/>
    <w:p w:rsidR="00E07757" w:rsidRDefault="00E07757" w:rsidP="00E07757">
      <w:r>
        <w:t>очистку урн;</w:t>
      </w:r>
    </w:p>
    <w:p w:rsidR="00E07757" w:rsidRDefault="00E07757" w:rsidP="00E07757">
      <w:r>
        <w:t>погрузку вручную и вывоз бытового мусора;</w:t>
      </w:r>
    </w:p>
    <w:p w:rsidR="00E07757" w:rsidRDefault="00E07757" w:rsidP="00E07757">
      <w:r>
        <w:t>покраску, ремонт или замену поврежденных урн.</w:t>
      </w:r>
    </w:p>
    <w:p w:rsidR="00E07757" w:rsidRDefault="00E07757" w:rsidP="00E07757">
      <w:bookmarkStart w:id="203" w:name="sub_1064"/>
      <w:r>
        <w:t>64. 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покрытий согласно графику, утвержденному соответствующим комитетом по управлению округом администрации города.</w:t>
      </w:r>
    </w:p>
    <w:p w:rsidR="00E07757" w:rsidRDefault="00E07757" w:rsidP="00E07757">
      <w:bookmarkStart w:id="204" w:name="sub_1065"/>
      <w:bookmarkEnd w:id="203"/>
      <w:r>
        <w:t>65. Мойка дорожных покрытий проезжей части площадей, улиц и проездов производится в ночное (с 23 часов до 7 часов) и дневное время в соответствии с технологическими рекомендациями.</w:t>
      </w:r>
    </w:p>
    <w:bookmarkEnd w:id="204"/>
    <w:p w:rsidR="00E07757" w:rsidRDefault="00E07757" w:rsidP="00E07757">
      <w:r>
        <w:t>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E07757" w:rsidRDefault="00E07757" w:rsidP="00E07757">
      <w:r>
        <w:t>В жаркие дни (при температуре воздуха выше +25 град. C) поливка дорожных покрытий производится в период с 12 часов до 16 часов (с интервалом в два часа).</w:t>
      </w:r>
    </w:p>
    <w:p w:rsidR="00E07757" w:rsidRDefault="00E07757" w:rsidP="00E07757">
      <w:bookmarkStart w:id="205" w:name="sub_1066"/>
      <w:r>
        <w:t>66. В период листопада лица,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E07757" w:rsidRDefault="00E07757" w:rsidP="00E07757">
      <w:bookmarkStart w:id="206" w:name="sub_1067"/>
      <w:bookmarkEnd w:id="205"/>
      <w:r>
        <w:lastRenderedPageBreak/>
        <w:t>67. Требования к летней уборке дорог:</w:t>
      </w:r>
    </w:p>
    <w:p w:rsidR="00E07757" w:rsidRDefault="00E07757" w:rsidP="00E07757">
      <w:bookmarkStart w:id="207" w:name="sub_109381"/>
      <w:bookmarkEnd w:id="206"/>
      <w:r>
        <w:t>1) Проезжая часть полностью очищается от всякого вида загрязнений и промывается. Осевые, резервные полосы, обозначенные линиями регулирования, постоянно очищаются от песка и различного мусора.</w:t>
      </w:r>
    </w:p>
    <w:p w:rsidR="00E07757" w:rsidRDefault="00E07757" w:rsidP="00E07757">
      <w:bookmarkStart w:id="208" w:name="sub_109382"/>
      <w:bookmarkEnd w:id="207"/>
      <w:r>
        <w:t>2) Лотковые зоны не должны иметь грунтово-песчаных наносов и загрязнений различным мусором.</w:t>
      </w:r>
    </w:p>
    <w:p w:rsidR="00E07757" w:rsidRDefault="00E07757" w:rsidP="00E07757">
      <w:bookmarkStart w:id="209" w:name="sub_109383"/>
      <w:bookmarkEnd w:id="208"/>
      <w: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bookmarkEnd w:id="209"/>
    <w:p w:rsidR="00E07757" w:rsidRDefault="00E07757" w:rsidP="00E07757">
      <w:r>
        <w:t>Обочины дорог очищаются от крупногабаритного отходов и мусора.</w:t>
      </w:r>
    </w:p>
    <w:p w:rsidR="00E07757" w:rsidRDefault="00E07757" w:rsidP="00E07757">
      <w:bookmarkStart w:id="210" w:name="sub_109384"/>
      <w:r>
        <w:t xml:space="preserve">4) Разделительные полосы, выполненные из железобетонных блоков, постоянно очищаются от песка, грязи и мусора по всей поверхности (верхняя полка, боковые стенки, нижние полки). </w:t>
      </w:r>
      <w:proofErr w:type="spellStart"/>
      <w:r>
        <w:t>Шумозащитные</w:t>
      </w:r>
      <w:proofErr w:type="spellEnd"/>
      <w:r>
        <w:t xml:space="preserve"> стенки, металлические ограждения, дорожные знаки и указатели промываются.</w:t>
      </w:r>
    </w:p>
    <w:p w:rsidR="00E07757" w:rsidRDefault="00E07757" w:rsidP="00E07757">
      <w:bookmarkStart w:id="211" w:name="sub_109385"/>
      <w:bookmarkEnd w:id="210"/>
      <w:r>
        <w:t>5) В полосе отвода городских дорог, имеющих поперечный профиль шоссейных дорог, высота травяного покрова не должна превышать 15 см. Не допускается засорение полосы мусором.</w:t>
      </w:r>
    </w:p>
    <w:bookmarkEnd w:id="211"/>
    <w:p w:rsidR="00E07757" w:rsidRDefault="00E07757" w:rsidP="00E07757">
      <w:r>
        <w:t>Разделительные полосы, выполненные в виде газонов, очищаются от мусора, высота травяного покрова не должна превышать 15 см.</w:t>
      </w:r>
    </w:p>
    <w:p w:rsidR="00E07757" w:rsidRDefault="00E07757" w:rsidP="00E07757">
      <w:bookmarkStart w:id="212" w:name="sub_1068"/>
      <w:r>
        <w:t>68. Ремонт дорог и тротуаров производится в соответствии с требованиями законодательства.</w:t>
      </w:r>
    </w:p>
    <w:bookmarkEnd w:id="212"/>
    <w:p w:rsidR="00E07757" w:rsidRDefault="00E07757" w:rsidP="00E07757">
      <w:r>
        <w:t>Работы по техническому содержанию асфальтобетонных покрытий проезжей части, включая аварийно-восстановительный ремонт бортового камня, в летний период осуществляется с применением горячих и холодных асфальтобетонных смесей.</w:t>
      </w:r>
    </w:p>
    <w:p w:rsidR="00E07757" w:rsidRDefault="00E07757" w:rsidP="00E07757">
      <w:bookmarkStart w:id="213" w:name="sub_1069"/>
      <w:r>
        <w:t>69.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Смеси, приготовленные с использованием битумных эмульсий, допускается укладывать на влажную поверхность. Основания под асфальтобетонные покрытия должны быть очищенными от грязи и сухими.</w:t>
      </w:r>
    </w:p>
    <w:p w:rsidR="00E07757" w:rsidRDefault="00E07757" w:rsidP="00E07757">
      <w:bookmarkStart w:id="214" w:name="sub_1070"/>
      <w:bookmarkEnd w:id="213"/>
      <w:r>
        <w:t xml:space="preserve">70. Лотковые зоны очищаются от грунтово-песчаных наносов и различного мусора.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w:t>
      </w:r>
      <w:proofErr w:type="spellStart"/>
      <w:r>
        <w:t>Шумозащитные</w:t>
      </w:r>
      <w:proofErr w:type="spellEnd"/>
      <w:r>
        <w:t xml:space="preserve"> стенки, подпорные стенки, металлические ограждения, знаки и объекты светофорного регулирования промываются.</w:t>
      </w:r>
    </w:p>
    <w:p w:rsidR="00E07757" w:rsidRDefault="00E07757" w:rsidP="00E07757">
      <w:bookmarkStart w:id="215" w:name="sub_1071"/>
      <w:bookmarkEnd w:id="214"/>
      <w:r>
        <w:t>71.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и промываются.</w:t>
      </w:r>
    </w:p>
    <w:p w:rsidR="00E07757" w:rsidRDefault="00E07757" w:rsidP="00E07757">
      <w:bookmarkStart w:id="216" w:name="sub_1072"/>
      <w:bookmarkEnd w:id="215"/>
      <w:r>
        <w:t>72. Вакуумная уборка и подметание дорожных покрытий, осевых и резервных полос, лотковых зон улиц, проездов и тротуаров осуществляются с обязательным предварительным увлажнением дорожного и тротуарного покрытий.</w:t>
      </w:r>
    </w:p>
    <w:p w:rsidR="00E07757" w:rsidRDefault="00E07757" w:rsidP="00E07757">
      <w:bookmarkStart w:id="217" w:name="sub_1073"/>
      <w:bookmarkEnd w:id="216"/>
      <w:r>
        <w:t xml:space="preserve">73. Мойка проезжих частей производится в ночное время. Мойка в дневное время производится в необходимых случаях для обеспечения чистоты и </w:t>
      </w:r>
      <w:proofErr w:type="spellStart"/>
      <w:r>
        <w:t>обеспыливания</w:t>
      </w:r>
      <w:proofErr w:type="spellEnd"/>
      <w:r>
        <w:t xml:space="preserve"> дорог.</w:t>
      </w:r>
    </w:p>
    <w:bookmarkEnd w:id="217"/>
    <w:p w:rsidR="00E07757" w:rsidRDefault="00E07757" w:rsidP="00E07757">
      <w:r>
        <w:lastRenderedPageBreak/>
        <w:t>Мойка проезжих частей производится на улицах, имеющих усовершенствованные покрытия и водоприемные колодцы или уклоны, обеспечивающие надежный сток воды. Мойку дорог, имеющих продольные уклоны для обеспечения хорошего качества уборки, следует вести под уклон. Мойка дорог и тротуаров осуществляется независимо от летних погодных условий.</w:t>
      </w:r>
    </w:p>
    <w:p w:rsidR="00E07757" w:rsidRDefault="00E07757" w:rsidP="00E07757">
      <w:r>
        <w:t>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E07757" w:rsidRDefault="00E07757" w:rsidP="00E07757">
      <w:bookmarkStart w:id="218" w:name="sub_1074"/>
      <w:r>
        <w:t>74. Основные работы по содержанию тротуаров (подметание и мойка) должны быть завершены до 7 часов утра.</w:t>
      </w:r>
    </w:p>
    <w:p w:rsidR="00E07757" w:rsidRDefault="00E07757" w:rsidP="00E07757">
      <w:bookmarkStart w:id="219" w:name="sub_1075"/>
      <w:bookmarkEnd w:id="218"/>
      <w:r>
        <w:t>75. При уборке тротуаров производится первоначальная ручная уборка недоступных для механизмов мест. Работы по уборке тротуаров должны быть завершены до выполнения этих операций на проезжей части дорог.</w:t>
      </w:r>
    </w:p>
    <w:p w:rsidR="00E07757" w:rsidRDefault="00E07757" w:rsidP="00E07757">
      <w:bookmarkStart w:id="220" w:name="sub_1076"/>
      <w:bookmarkEnd w:id="219"/>
      <w:r>
        <w:t>76. Вывоз смета производится непосредственно после подметания.</w:t>
      </w:r>
    </w:p>
    <w:p w:rsidR="00E07757" w:rsidRDefault="00E07757" w:rsidP="00E07757">
      <w:bookmarkStart w:id="221" w:name="sub_1077"/>
      <w:bookmarkEnd w:id="220"/>
      <w:r>
        <w:t>77. Вывоз собранного с газонов мусора, веток осуществляется в течение суток.</w:t>
      </w:r>
    </w:p>
    <w:p w:rsidR="00E07757" w:rsidRDefault="00E07757" w:rsidP="00E07757">
      <w:bookmarkStart w:id="222" w:name="sub_1078"/>
      <w:bookmarkEnd w:id="221"/>
      <w:r>
        <w:t>78. К содержанию пешеходных и барьерных ограждений относится очистка и мойка ограждений, исправление, замена поврежденных или не соответствующих действующим стандартам секций ограждения, уборка наносного грунта у ограждений.</w:t>
      </w:r>
    </w:p>
    <w:p w:rsidR="00E07757" w:rsidRDefault="00E07757" w:rsidP="00E07757">
      <w:bookmarkStart w:id="223" w:name="sub_1079"/>
      <w:bookmarkEnd w:id="222"/>
      <w:r>
        <w:t>79. Периодами межсезонья считаются переходные периоды от зимы к весне (март - апрель), от осени к зиме (октябрь - ноябрь).</w:t>
      </w:r>
    </w:p>
    <w:bookmarkEnd w:id="223"/>
    <w:p w:rsidR="00E07757" w:rsidRDefault="00E07757" w:rsidP="00E07757">
      <w:r>
        <w:t>При незначительном слое грунтово-песчаных наносов проезжие части дорог, лотковые зоны и тротуары убираются подметально-уборочными машинами или подметальными тракторами с последующей погрузкой и вывозом грязи на свалку.</w:t>
      </w:r>
    </w:p>
    <w:p w:rsidR="00E07757" w:rsidRDefault="00E07757" w:rsidP="00E07757">
      <w:r>
        <w:t>При значительном слое грунтово-песчаных наносов, когда невозможно их убрать подметально-уборочными машинами или подметальными тракторами, применяются автогрейдеры. Зачистка лотковой зоны дорог и тротуаров производится вручную.</w:t>
      </w:r>
    </w:p>
    <w:p w:rsidR="00E07757" w:rsidRDefault="00E07757" w:rsidP="00E07757">
      <w:r>
        <w:t>После вывоза грязи завершающую уборку оставшихся загрязнений производят подметально-уборочными машинами, подметальными тракторами или подметально-уборочными машинами с вакуумной или механизированной подборкой грязи, а также поливомоечными машинами.</w:t>
      </w:r>
    </w:p>
    <w:p w:rsidR="00E07757" w:rsidRDefault="00E07757" w:rsidP="00E07757"/>
    <w:p w:rsidR="00E07757" w:rsidRDefault="00E07757" w:rsidP="00E07757">
      <w:pPr>
        <w:pStyle w:val="1"/>
      </w:pPr>
      <w:bookmarkStart w:id="224" w:name="sub_1440"/>
      <w:r>
        <w:t>Раздел 4. Содержание придомовых и дворовых территорий многоквартирных домов</w:t>
      </w:r>
    </w:p>
    <w:bookmarkEnd w:id="224"/>
    <w:p w:rsidR="00E07757" w:rsidRDefault="00E07757" w:rsidP="00E07757"/>
    <w:p w:rsidR="00E07757" w:rsidRDefault="00E07757" w:rsidP="00E07757">
      <w:bookmarkStart w:id="225" w:name="sub_1080"/>
      <w:r>
        <w:t>80.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придомовых и дворовых территорий в установленных границах.</w:t>
      </w:r>
    </w:p>
    <w:bookmarkEnd w:id="225"/>
    <w:p w:rsidR="00E07757" w:rsidRDefault="00E07757" w:rsidP="00E07757">
      <w:r>
        <w:lastRenderedPageBreak/>
        <w:t xml:space="preserve">Содержание придомовых территорий осуществляется в соответствии с </w:t>
      </w:r>
      <w:hyperlink r:id="rId26" w:history="1">
        <w:r>
          <w:rPr>
            <w:rStyle w:val="a4"/>
            <w:rFonts w:cs="Arial"/>
          </w:rPr>
          <w:t>Правилами и нормами</w:t>
        </w:r>
      </w:hyperlink>
      <w:r>
        <w:t xml:space="preserve"> технической эксплуатации жилищного фонда, утвержденными </w:t>
      </w:r>
      <w:hyperlink r:id="rId27" w:history="1">
        <w:r>
          <w:rPr>
            <w:rStyle w:val="a4"/>
            <w:rFonts w:cs="Arial"/>
          </w:rPr>
          <w:t>Постановлением</w:t>
        </w:r>
      </w:hyperlink>
      <w:r>
        <w:t xml:space="preserve"> Государственного комитета Российской Федерации по строительству и жилищно-коммунальному комплексу от 27 сентября 2003 г. N 170, и настоящими Правилами.</w:t>
      </w:r>
    </w:p>
    <w:p w:rsidR="00E07757" w:rsidRDefault="00E07757" w:rsidP="00E07757">
      <w:bookmarkStart w:id="226" w:name="sub_1081"/>
      <w:r>
        <w:t>81.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E07757" w:rsidRDefault="00E07757" w:rsidP="00E07757">
      <w:bookmarkStart w:id="227" w:name="sub_1082"/>
      <w:bookmarkEnd w:id="226"/>
      <w:r>
        <w:t>82. Хранение и стоянка личного автотранспорта на придомовых, дворовых и внутриквартальных территориях допускается в один ряд и должна обеспечивать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E07757" w:rsidRDefault="00E07757" w:rsidP="00E07757">
      <w:bookmarkStart w:id="228" w:name="sub_1083"/>
      <w:bookmarkEnd w:id="227"/>
      <w:r>
        <w:t>83.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bookmarkEnd w:id="228"/>
    <w:p w:rsidR="00E07757" w:rsidRDefault="00E07757" w:rsidP="00E07757">
      <w:r>
        <w:t>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E07757" w:rsidRDefault="00E07757" w:rsidP="00E07757">
      <w:r>
        <w:t>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E07757" w:rsidRDefault="00E07757" w:rsidP="00E07757">
      <w:bookmarkStart w:id="229" w:name="sub_1084"/>
      <w:r>
        <w:t>84. Парковки автотранспорта и автотранспорт не должны:</w:t>
      </w:r>
    </w:p>
    <w:p w:rsidR="00E07757" w:rsidRDefault="00E07757" w:rsidP="00E07757">
      <w:bookmarkStart w:id="230" w:name="sub_109387"/>
      <w:bookmarkEnd w:id="229"/>
      <w:r>
        <w:t>1) размещаться на детских и спортивных площадках, в местах отдыха, на газонах;</w:t>
      </w:r>
    </w:p>
    <w:p w:rsidR="00E07757" w:rsidRDefault="00E07757" w:rsidP="00E07757">
      <w:bookmarkStart w:id="231" w:name="sub_109388"/>
      <w:bookmarkEnd w:id="230"/>
      <w:r>
        <w:t>2) препятствовать пешеходному движению, проезду автотранспорта и специальных машин (пожарных, машин скорой помощи, аварийных, уборочных и др.).</w:t>
      </w:r>
    </w:p>
    <w:p w:rsidR="00E07757" w:rsidRDefault="00E07757" w:rsidP="00E07757">
      <w:bookmarkStart w:id="232" w:name="sub_1085"/>
      <w:bookmarkEnd w:id="231"/>
      <w:r>
        <w:t>85.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на домах.</w:t>
      </w:r>
    </w:p>
    <w:p w:rsidR="00E07757" w:rsidRDefault="00E07757" w:rsidP="00E07757">
      <w:bookmarkStart w:id="233" w:name="sub_1086"/>
      <w:bookmarkEnd w:id="232"/>
      <w:r>
        <w:t>86. Домовые фонари и светильники у подъездов включаются и выключаются одновременно с наружным освещением города.</w:t>
      </w:r>
    </w:p>
    <w:p w:rsidR="00E07757" w:rsidRDefault="00E07757" w:rsidP="00E07757">
      <w:bookmarkStart w:id="234" w:name="sub_1087"/>
      <w:bookmarkEnd w:id="233"/>
      <w:r>
        <w:t>87.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bookmarkEnd w:id="234"/>
    <w:p w:rsidR="00E07757" w:rsidRDefault="00E07757" w:rsidP="00E07757">
      <w: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E07757" w:rsidRDefault="00E07757" w:rsidP="00E07757">
      <w:r>
        <w:t>Жидкие нечистоты вывозятся по договорам или разовым заявкам специализированными организациями.</w:t>
      </w:r>
    </w:p>
    <w:p w:rsidR="00E07757" w:rsidRDefault="00E07757" w:rsidP="00E07757">
      <w:bookmarkStart w:id="235" w:name="sub_1088"/>
      <w:r>
        <w:t>88.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w:t>
      </w:r>
    </w:p>
    <w:bookmarkEnd w:id="235"/>
    <w:p w:rsidR="00E07757" w:rsidRDefault="00E07757" w:rsidP="00E07757">
      <w:r>
        <w:lastRenderedPageBreak/>
        <w:t xml:space="preserve">При возникновении наледи (гололеда) производится обработка мелкофракционным щебнем или </w:t>
      </w:r>
      <w:proofErr w:type="spellStart"/>
      <w:r>
        <w:t>противогололедными</w:t>
      </w:r>
      <w:proofErr w:type="spellEnd"/>
      <w:r>
        <w:t xml:space="preserve"> материалами.</w:t>
      </w:r>
    </w:p>
    <w:p w:rsidR="00E07757" w:rsidRDefault="00E07757" w:rsidP="00E07757">
      <w:bookmarkStart w:id="236" w:name="sub_1089"/>
      <w:r>
        <w:t>89. 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w:t>
      </w:r>
    </w:p>
    <w:bookmarkEnd w:id="236"/>
    <w:p w:rsidR="00E07757" w:rsidRDefault="00E07757" w:rsidP="00E07757">
      <w:r>
        <w:t xml:space="preserve">При ширине тротуара не менее 2,5 м допускается сохранять толщину снежного покрова до 10 см на части тротуара шириной не более 1 м. При возникновении наледи (гололеда) производится обработка тротуаров песком или другими </w:t>
      </w:r>
      <w:proofErr w:type="spellStart"/>
      <w:r>
        <w:t>противогололедными</w:t>
      </w:r>
      <w:proofErr w:type="spellEnd"/>
      <w:r>
        <w:t xml:space="preserve"> материалами.</w:t>
      </w:r>
    </w:p>
    <w:p w:rsidR="00E07757" w:rsidRDefault="00E07757" w:rsidP="00E07757">
      <w:r>
        <w:t>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E07757" w:rsidRDefault="00E07757" w:rsidP="00E07757">
      <w:bookmarkStart w:id="237" w:name="sub_1090"/>
      <w:r>
        <w:t>90. Не допускается выталкивание или перемещение снега с придомовых территорий на объекты улично-дорожной сети.</w:t>
      </w:r>
    </w:p>
    <w:p w:rsidR="00E07757" w:rsidRDefault="00E07757" w:rsidP="00E07757">
      <w:bookmarkStart w:id="238" w:name="sub_1091"/>
      <w:bookmarkEnd w:id="237"/>
      <w:r>
        <w:t xml:space="preserve">91. Подметание придомовых территорий, внутриквартальных проездов, </w:t>
      </w:r>
      <w:proofErr w:type="spellStart"/>
      <w:r>
        <w:t>внутридворовых</w:t>
      </w:r>
      <w:proofErr w:type="spellEnd"/>
      <w:r>
        <w:t xml:space="preserve"> проездов и тротуаров, их мойка осуществляются механизированным способом или вручную до 8 часов утра. Чистота территории поддерживается в течение всего дня.</w:t>
      </w:r>
    </w:p>
    <w:p w:rsidR="00E07757" w:rsidRDefault="00E07757" w:rsidP="00E07757">
      <w:bookmarkStart w:id="239" w:name="sub_1092"/>
      <w:bookmarkEnd w:id="238"/>
      <w:r>
        <w:t>92. В соответствии с санитарными нормами и правилами организации по обслуживанию жилищного фонда должны проводить дератизацию, дезинсекцию и дезинфекцию в местах общего пользования, подвалах, технических подпольях.</w:t>
      </w:r>
    </w:p>
    <w:p w:rsidR="00E07757" w:rsidRDefault="00E07757" w:rsidP="00E07757">
      <w:bookmarkStart w:id="240" w:name="sub_1093"/>
      <w:bookmarkEnd w:id="239"/>
      <w:r>
        <w:t>93. У подъездов жилых домов устанавливаются урны.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вывоз мусора и отходов со своей территории.</w:t>
      </w:r>
    </w:p>
    <w:p w:rsidR="00E07757" w:rsidRDefault="00E07757" w:rsidP="00E07757">
      <w:bookmarkStart w:id="241" w:name="sub_1094"/>
      <w:bookmarkEnd w:id="240"/>
      <w:r>
        <w:t>94. Краны для полива из шлангов придомовых и дворовых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E07757" w:rsidRDefault="00E07757" w:rsidP="00E07757">
      <w:bookmarkStart w:id="242" w:name="sub_1095"/>
      <w:bookmarkEnd w:id="241"/>
      <w:r>
        <w:t>95. Уборка придомовых и дворовых территорий многоквартирных домов в летний период</w:t>
      </w:r>
    </w:p>
    <w:bookmarkEnd w:id="242"/>
    <w:p w:rsidR="00E07757" w:rsidRDefault="00E07757" w:rsidP="00E07757">
      <w:r>
        <w:t xml:space="preserve">В летний период придомовые и дворовые территории, </w:t>
      </w:r>
      <w:proofErr w:type="spellStart"/>
      <w:r>
        <w:t>внутридворовые</w:t>
      </w:r>
      <w:proofErr w:type="spellEnd"/>
      <w:r>
        <w:t xml:space="preserve"> проезды и тротуары должны быть очищены от мусора. Чистота на территории должна поддерживаться в течение рабочего дня.</w:t>
      </w:r>
    </w:p>
    <w:p w:rsidR="00E07757" w:rsidRDefault="00E07757" w:rsidP="00E07757"/>
    <w:p w:rsidR="00E07757" w:rsidRDefault="00E07757" w:rsidP="00E07757">
      <w:pPr>
        <w:pStyle w:val="1"/>
      </w:pPr>
      <w:bookmarkStart w:id="243" w:name="sub_1450"/>
      <w:r>
        <w:t>Раздел 5. Содержание территорий индивидуальной застройки</w:t>
      </w:r>
    </w:p>
    <w:bookmarkEnd w:id="243"/>
    <w:p w:rsidR="00E07757" w:rsidRDefault="00E07757" w:rsidP="00E07757"/>
    <w:p w:rsidR="00E07757" w:rsidRDefault="00E07757" w:rsidP="00E07757">
      <w:bookmarkStart w:id="244" w:name="sub_1096"/>
      <w:r>
        <w:t xml:space="preserve">96.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w:t>
      </w:r>
      <w:r>
        <w:lastRenderedPageBreak/>
        <w:t>собственник обязан восстановить нарушенные в процессе строительства подъездные пути и озеленение территории за свой счет.</w:t>
      </w:r>
    </w:p>
    <w:p w:rsidR="00E07757" w:rsidRDefault="00E07757" w:rsidP="00E07757">
      <w:bookmarkStart w:id="245" w:name="sub_1097"/>
      <w:bookmarkEnd w:id="244"/>
      <w:r>
        <w:t>97. Собственники жилых домов на территориях индивидуальной застройки обязаны:</w:t>
      </w:r>
    </w:p>
    <w:p w:rsidR="00E07757" w:rsidRDefault="00E07757" w:rsidP="00E07757">
      <w:bookmarkStart w:id="246" w:name="sub_109389"/>
      <w:bookmarkEnd w:id="245"/>
      <w:r>
        <w:t>1) содержать в чистоте и порядке жилой дом, надворные постройки, ограждения и прилегающую к жилому дому территорию;</w:t>
      </w:r>
    </w:p>
    <w:p w:rsidR="00E07757" w:rsidRDefault="00E07757" w:rsidP="00E07757">
      <w:bookmarkStart w:id="247" w:name="sub_109390"/>
      <w:bookmarkEnd w:id="246"/>
      <w:r>
        <w:t>2) обеспечивать сохранность имеющихся перед жилым домом зеленых насаждений, их полив в сухую погоду;</w:t>
      </w:r>
    </w:p>
    <w:p w:rsidR="00E07757" w:rsidRDefault="00E07757" w:rsidP="00E07757">
      <w:bookmarkStart w:id="248" w:name="sub_109391"/>
      <w:bookmarkEnd w:id="247"/>
      <w:r>
        <w:t>3) обустраивать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E07757" w:rsidRDefault="00E07757" w:rsidP="00E07757">
      <w:bookmarkStart w:id="249" w:name="sub_109392"/>
      <w:bookmarkEnd w:id="248"/>
      <w:r>
        <w:t>4) очищать канавы, трубы для стока воды на прилегающей территории для обеспечения отвода талых вод в весенний период;</w:t>
      </w:r>
    </w:p>
    <w:p w:rsidR="00E07757" w:rsidRDefault="00E07757" w:rsidP="00E07757">
      <w:bookmarkStart w:id="250" w:name="sub_109393"/>
      <w:bookmarkEnd w:id="249"/>
      <w:r>
        <w:t>5) осуществлять сброс, накопление мусора и отходов в специально отведенных для этих целей местах (в контейнеры);</w:t>
      </w:r>
    </w:p>
    <w:p w:rsidR="00E07757" w:rsidRDefault="00E07757" w:rsidP="00E07757">
      <w:bookmarkStart w:id="251" w:name="sub_109394"/>
      <w:bookmarkEnd w:id="250"/>
      <w:r>
        <w:t>6) обустраивать и содержать ливневые канализации, не допуская розлива (слива) сточных и фекальных вод;</w:t>
      </w:r>
    </w:p>
    <w:p w:rsidR="00E07757" w:rsidRDefault="00E07757" w:rsidP="00E07757">
      <w:bookmarkStart w:id="252" w:name="sub_109395"/>
      <w:bookmarkEnd w:id="251"/>
      <w:r>
        <w:t>7) производить земляные работы на землях общего пользования в установленном порядке.</w:t>
      </w:r>
    </w:p>
    <w:p w:rsidR="00E07757" w:rsidRDefault="00E07757" w:rsidP="00E07757">
      <w:bookmarkStart w:id="253" w:name="sub_109396"/>
      <w:bookmarkEnd w:id="252"/>
      <w:r>
        <w:t>8) обеспечивать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E07757" w:rsidRDefault="00E07757" w:rsidP="00E07757">
      <w:bookmarkStart w:id="254" w:name="sub_109397"/>
      <w:bookmarkEnd w:id="253"/>
      <w:r>
        <w:t>9) иметь на жилом доме номерной знак и поддерживать его в исправном состоянии;</w:t>
      </w:r>
    </w:p>
    <w:p w:rsidR="00E07757" w:rsidRDefault="00E07757" w:rsidP="00E07757">
      <w:bookmarkStart w:id="255" w:name="sub_109398"/>
      <w:bookmarkEnd w:id="254"/>
      <w:r>
        <w:t>10)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скашивание;</w:t>
      </w:r>
    </w:p>
    <w:p w:rsidR="00E07757" w:rsidRDefault="00E07757" w:rsidP="00E07757">
      <w:bookmarkStart w:id="256" w:name="sub_109399"/>
      <w:bookmarkEnd w:id="255"/>
      <w:r>
        <w:t>11)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E07757" w:rsidRDefault="00E07757" w:rsidP="00E07757">
      <w:bookmarkStart w:id="257" w:name="sub_109400"/>
      <w:bookmarkEnd w:id="256"/>
      <w:r>
        <w:t xml:space="preserve">12) оборудовать в соответствии с санитарными нормами в пределах землеотвода при отсутствии централизованного </w:t>
      </w:r>
      <w:proofErr w:type="spellStart"/>
      <w:r>
        <w:t>канализования</w:t>
      </w:r>
      <w:proofErr w:type="spellEnd"/>
      <w:r>
        <w:t xml:space="preserve"> местную канализацию, помойную яму, туалет, содержать их в чистоте и порядке, регулярно производить их очистку и дезинфекцию;</w:t>
      </w:r>
    </w:p>
    <w:p w:rsidR="00E07757" w:rsidRDefault="00E07757" w:rsidP="00E07757">
      <w:bookmarkStart w:id="258" w:name="sub_109401"/>
      <w:bookmarkEnd w:id="257"/>
      <w:r>
        <w:t>13) не допускать захламления прилегающей территории отходами производства и потребления.</w:t>
      </w:r>
    </w:p>
    <w:p w:rsidR="00E07757" w:rsidRDefault="00E07757" w:rsidP="00E07757">
      <w:bookmarkStart w:id="259" w:name="sub_1098"/>
      <w:bookmarkEnd w:id="258"/>
      <w:r>
        <w:t>98. Собственникам жилых домов на территориях индивидуальной застройки запрещается:</w:t>
      </w:r>
    </w:p>
    <w:p w:rsidR="00E07757" w:rsidRDefault="00E07757" w:rsidP="00E07757">
      <w:bookmarkStart w:id="260" w:name="sub_109402"/>
      <w:bookmarkEnd w:id="259"/>
      <w:r>
        <w:t>1) осуществлять сброс, накопление отходов и мусора в местах, не отведенных для этих целей;</w:t>
      </w:r>
    </w:p>
    <w:p w:rsidR="00E07757" w:rsidRDefault="00E07757" w:rsidP="00E07757">
      <w:bookmarkStart w:id="261" w:name="sub_109403"/>
      <w:bookmarkEnd w:id="260"/>
      <w:r>
        <w:t xml:space="preserve">2) складировать мусор и отходы на прилегающей территории и </w:t>
      </w:r>
      <w:proofErr w:type="spellStart"/>
      <w:r>
        <w:t>прилотковой</w:t>
      </w:r>
      <w:proofErr w:type="spellEnd"/>
      <w:r>
        <w:t xml:space="preserve"> части, засыпать и засорять ливневую канализацию,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E07757" w:rsidRDefault="00E07757" w:rsidP="00E07757">
      <w:bookmarkStart w:id="262" w:name="sub_109404"/>
      <w:bookmarkEnd w:id="261"/>
      <w:r>
        <w:lastRenderedPageBreak/>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t>пристроев</w:t>
      </w:r>
      <w:proofErr w:type="spellEnd"/>
      <w:r>
        <w:t>, гаражей, погребов и др.);</w:t>
      </w:r>
    </w:p>
    <w:p w:rsidR="00E07757" w:rsidRDefault="00E07757" w:rsidP="00E07757">
      <w:bookmarkStart w:id="263" w:name="sub_109405"/>
      <w:bookmarkEnd w:id="262"/>
      <w: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E07757" w:rsidRDefault="00E07757" w:rsidP="00E07757">
      <w:bookmarkStart w:id="264" w:name="sub_109406"/>
      <w:bookmarkEnd w:id="263"/>
      <w: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E07757" w:rsidRDefault="00E07757" w:rsidP="00E07757">
      <w:bookmarkStart w:id="265" w:name="sub_109407"/>
      <w:bookmarkEnd w:id="264"/>
      <w:r>
        <w:t>6) самовольное строительство выгреба для сбора жидких бытовых отходов вне придомовой территории.</w:t>
      </w:r>
    </w:p>
    <w:bookmarkEnd w:id="265"/>
    <w:p w:rsidR="00E07757" w:rsidRDefault="00E07757" w:rsidP="00E07757"/>
    <w:p w:rsidR="00E07757" w:rsidRDefault="00E07757" w:rsidP="00E07757">
      <w:pPr>
        <w:pStyle w:val="1"/>
      </w:pPr>
      <w:bookmarkStart w:id="266" w:name="sub_1460"/>
      <w:r>
        <w:t>Раздел 6. Основные требования к обращению с отходами</w:t>
      </w:r>
    </w:p>
    <w:bookmarkEnd w:id="266"/>
    <w:p w:rsidR="00E07757" w:rsidRDefault="00E07757" w:rsidP="00E07757"/>
    <w:p w:rsidR="00E07757" w:rsidRDefault="00E07757" w:rsidP="00E07757">
      <w:bookmarkStart w:id="267" w:name="sub_1099"/>
      <w:r>
        <w:t>99. Система обращения с отходами на территории города включает комплекс мер по рациональному сбору, вывозу и утилизации бытовых и промышленных отходов, в том числе, крупногабаритных, жидких бытовых и пищевых отходов.</w:t>
      </w:r>
    </w:p>
    <w:p w:rsidR="00E07757" w:rsidRDefault="00E07757" w:rsidP="00E07757">
      <w:bookmarkStart w:id="268" w:name="sub_10100"/>
      <w:bookmarkEnd w:id="267"/>
      <w:r>
        <w:t>100. Все отходы, образующиеся в результате жизнедеятельности населения и деятельности организаций, подлежат утилизации либо захоронению на объектах размещения отходов.</w:t>
      </w:r>
    </w:p>
    <w:p w:rsidR="00E07757" w:rsidRDefault="00E07757" w:rsidP="00E07757">
      <w:bookmarkStart w:id="269" w:name="sub_10101"/>
      <w:bookmarkEnd w:id="268"/>
      <w:r>
        <w:t>101. В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федеральные органы, исполнительные органы государственной власти Белгородской области в области охраны окружающей среды, управление по делам гражданской обороны и чрезвычайным ситуациям Белгородской области и администрацию города Белгорода.</w:t>
      </w:r>
    </w:p>
    <w:p w:rsidR="00E07757" w:rsidRDefault="00E07757" w:rsidP="00E07757">
      <w:bookmarkStart w:id="270" w:name="sub_10102"/>
      <w:bookmarkEnd w:id="269"/>
      <w:r>
        <w:t xml:space="preserve">102. Запрещается передача отходов производства и потребления I - IV класса опасности с целью использования, обезвреживания и размещения юридическим и физическим лицам, не имеющим лицензии </w:t>
      </w:r>
      <w:proofErr w:type="spellStart"/>
      <w:proofErr w:type="gramStart"/>
      <w:r>
        <w:t>лицензии</w:t>
      </w:r>
      <w:proofErr w:type="gramEnd"/>
      <w:r>
        <w:rPr>
          <w:color w:val="353842"/>
          <w:shd w:val="clear" w:color="auto" w:fill="F0F0F0"/>
        </w:rPr>
        <w:fldChar w:fldCharType="begin"/>
      </w:r>
      <w:r>
        <w:rPr>
          <w:color w:val="353842"/>
          <w:shd w:val="clear" w:color="auto" w:fill="F0F0F0"/>
        </w:rPr>
        <w:instrText>HYPERLINK "http://ivo.garant.ru/document?id=3000000&amp;sub=0"</w:instrText>
      </w:r>
      <w:r>
        <w:rPr>
          <w:color w:val="353842"/>
          <w:shd w:val="clear" w:color="auto" w:fill="F0F0F0"/>
        </w:rPr>
      </w:r>
      <w:r>
        <w:rPr>
          <w:color w:val="353842"/>
          <w:shd w:val="clear" w:color="auto" w:fill="F0F0F0"/>
        </w:rPr>
        <w:fldChar w:fldCharType="separate"/>
      </w:r>
      <w:r>
        <w:rPr>
          <w:rStyle w:val="a4"/>
          <w:rFonts w:cs="Arial"/>
          <w:shd w:val="clear" w:color="auto" w:fill="F0F0F0"/>
        </w:rPr>
        <w:t>#</w:t>
      </w:r>
      <w:proofErr w:type="spellEnd"/>
      <w:r>
        <w:rPr>
          <w:color w:val="353842"/>
          <w:shd w:val="clear" w:color="auto" w:fill="F0F0F0"/>
        </w:rPr>
        <w:fldChar w:fldCharType="end"/>
      </w:r>
      <w:r>
        <w:t xml:space="preserve"> на деятельность по обезвреживанию, размещению отходов I - IV класса опасности в соответствии с действующим законодательством Российской Федерации.</w:t>
      </w:r>
    </w:p>
    <w:p w:rsidR="00E07757" w:rsidRDefault="00E07757" w:rsidP="00E07757">
      <w:bookmarkStart w:id="271" w:name="sub_10103"/>
      <w:bookmarkEnd w:id="270"/>
      <w:r>
        <w:t>103.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заказчиком.</w:t>
      </w:r>
    </w:p>
    <w:p w:rsidR="00E07757" w:rsidRDefault="00E07757" w:rsidP="00E07757">
      <w:bookmarkStart w:id="272" w:name="sub_10104"/>
      <w:bookmarkEnd w:id="271"/>
      <w:r>
        <w:t>104. Физические и юридические лица, независимо от их организационно-правовых форм, обязаны обеспечивать своевременный и качественный вывоз отходов, в том числе, крупногабаритного и строительного мусора самостоятельно, либо по договору со специализированной организацией.</w:t>
      </w:r>
    </w:p>
    <w:p w:rsidR="00E07757" w:rsidRDefault="00E07757" w:rsidP="00E07757">
      <w:bookmarkStart w:id="273" w:name="sub_10105"/>
      <w:bookmarkEnd w:id="272"/>
      <w:r>
        <w:t>105. Вывоз отходов,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управление/эксплуатацию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E07757" w:rsidRDefault="00E07757" w:rsidP="00E07757">
      <w:bookmarkStart w:id="274" w:name="sub_10106"/>
      <w:bookmarkEnd w:id="273"/>
      <w:r>
        <w:lastRenderedPageBreak/>
        <w:t>106. Размещение отходов производства и потребления города осуществляется организацией, уполномоченной на проведение указанных работ, в установленном законодательством порядке.</w:t>
      </w:r>
    </w:p>
    <w:p w:rsidR="00E07757" w:rsidRDefault="00E07757" w:rsidP="00E07757">
      <w:bookmarkStart w:id="275" w:name="sub_10107"/>
      <w:bookmarkEnd w:id="274"/>
      <w:r>
        <w:t>107. При осуществлении самостоятельной транспортировки отходов, лица обеспечивающие вывоз, обязаны соблюдать регулярность вывоза, установленную настоящими Правилами, а также иметь документы, подтверждающие передачу вывезенных отходов на утилизацию (захоронение).</w:t>
      </w:r>
    </w:p>
    <w:p w:rsidR="00E07757" w:rsidRDefault="00E07757" w:rsidP="00E07757">
      <w:bookmarkStart w:id="276" w:name="sub_10108"/>
      <w:bookmarkEnd w:id="275"/>
      <w:r>
        <w:t>108. Сбор твердых бытовых отходов осуществляется в контейнеры, размещенные в установленных местах, на оборудованных контейнерных площадках, в контейнеры-накопители мусоропроводов и в иные места хранения отходов.</w:t>
      </w:r>
    </w:p>
    <w:bookmarkEnd w:id="276"/>
    <w:p w:rsidR="00E07757" w:rsidRDefault="00E07757" w:rsidP="00E07757">
      <w:r>
        <w:t xml:space="preserve">Площадки для установки контейнеров для сбора твердых бытовых отходов должны иметь асфальтовое или бетонное покрытие с ограждением, уклон в сторону проезжей части, а также удобный подъезд </w:t>
      </w:r>
      <w:proofErr w:type="spellStart"/>
      <w:r>
        <w:t>спецавтотранспорта</w:t>
      </w:r>
      <w:proofErr w:type="spellEnd"/>
      <w:r>
        <w:t xml:space="preserve"> для очистки контейнеров и разворотную площадку.</w:t>
      </w:r>
    </w:p>
    <w:p w:rsidR="00E07757" w:rsidRDefault="00E07757" w:rsidP="00E07757">
      <w:r>
        <w:t>Контейнерные площадки размещаются в соответствии с дислокацией, утвержденной администрацией города.</w:t>
      </w:r>
    </w:p>
    <w:p w:rsidR="00E07757" w:rsidRDefault="00E07757" w:rsidP="00E07757">
      <w:r>
        <w:t>Контейнерные площадки должны быть удалены от жилых домов, детских учреждений, спортивных площадок и мест отдыха населения на расстояние не менее 20 м, но не более 100 м. В районах сложившейся застройки, где нет возможности соблюдения установленных расстояний до контейнерных площадок, разрыв может быть сокращен в порядке, установленном санитарными правилами.</w:t>
      </w:r>
    </w:p>
    <w:p w:rsidR="00E07757" w:rsidRDefault="00E07757" w:rsidP="00E07757">
      <w:r>
        <w:t>Размер площадки на один контейнер - 2 - 3 кв. м. Между контейнером и краем площадки размер должен быть обеспечен проход не менее 1,0 м, между контейнерами - не менее 0,35 м.</w:t>
      </w:r>
    </w:p>
    <w:p w:rsidR="00E07757" w:rsidRDefault="00E07757" w:rsidP="00E07757">
      <w:bookmarkStart w:id="277" w:name="sub_10109"/>
      <w:r>
        <w:t>109. Контейнеры и контейнерные площадки должны быть своевременно очищены от мусора, крупногабаритных отходов, содержаться в чистоте и порядке. Дезинфекция контейнера должна проводиться не реже 1 раза в квартал.</w:t>
      </w:r>
    </w:p>
    <w:bookmarkEnd w:id="277"/>
    <w:p w:rsidR="00E07757" w:rsidRDefault="00E07757" w:rsidP="00E07757">
      <w:r>
        <w:t>Твердые бытовые отходы из контейнеров должны быть вывезены в течение суток (ежедневный вывоз).</w:t>
      </w:r>
    </w:p>
    <w:p w:rsidR="00E07757" w:rsidRDefault="00E07757" w:rsidP="00E07757">
      <w: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07757" w:rsidRDefault="00E07757" w:rsidP="00E07757">
      <w:bookmarkStart w:id="278" w:name="sub_10110"/>
      <w:r>
        <w:t>110. Контейнеры должны быть в технически исправном состоянии, ограждены, покрашены и иметь маркировку с указанием реквизитов организации, осуществляющей вывоз мусора.</w:t>
      </w:r>
    </w:p>
    <w:p w:rsidR="00E07757" w:rsidRDefault="00E07757" w:rsidP="00E07757">
      <w:bookmarkStart w:id="279" w:name="sub_10111"/>
      <w:bookmarkEnd w:id="278"/>
      <w:r>
        <w:t>111. Обеспечение чистоты контейнеров и контейнерных площадок (включая прилегающую территорию), расположенных рядом с многоквартирными жилыми домами, осуществляется организациями, осуществляющими по договору управление/эксплуатацию данными многоквартирными домами.</w:t>
      </w:r>
    </w:p>
    <w:bookmarkEnd w:id="279"/>
    <w:p w:rsidR="00E07757" w:rsidRDefault="00E07757" w:rsidP="00E07757">
      <w:r>
        <w:t>Уборку мусора на погрузочной площадке перед контейнерами и просыпавшегося при выгрузке из контейнеров в мусоровоз или загрузке бункера производят работники организации, производящей вывоз мусора.</w:t>
      </w:r>
    </w:p>
    <w:p w:rsidR="00E07757" w:rsidRDefault="00E07757" w:rsidP="00E07757">
      <w:bookmarkStart w:id="280" w:name="sub_10112"/>
      <w:r>
        <w:t>112. Специализированные организации, юридические и физические лица, осуществляющие вывоз мусора самостоятельно, обязаны вывозить отходы исключительно на объекты размещения отходов.</w:t>
      </w:r>
    </w:p>
    <w:p w:rsidR="00E07757" w:rsidRDefault="00E07757" w:rsidP="00E07757">
      <w:bookmarkStart w:id="281" w:name="sub_10113"/>
      <w:bookmarkEnd w:id="280"/>
      <w:r>
        <w:lastRenderedPageBreak/>
        <w:t>113.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лицами, производящими ремонт, самостоятельно или на договорной основе со специализированной организацией.</w:t>
      </w:r>
    </w:p>
    <w:p w:rsidR="00E07757" w:rsidRDefault="00E07757" w:rsidP="00E07757">
      <w:bookmarkStart w:id="282" w:name="sub_10114"/>
      <w:bookmarkEnd w:id="281"/>
      <w:r>
        <w:t>114. Складирование крупногабаритных бытовых отходов в районе многоквартирных жилых домов осуществляется рядом с контейнерной площадкой в пределах трех метров от одной из боковой границы, при этом должен быть обеспечен свободный подъезд специализированного транспорта для загрузки контейнеров.</w:t>
      </w:r>
    </w:p>
    <w:p w:rsidR="00E07757" w:rsidRDefault="00E07757" w:rsidP="00E07757">
      <w:bookmarkStart w:id="283" w:name="sub_10115"/>
      <w:bookmarkEnd w:id="282"/>
      <w:r>
        <w:t>115. 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 многоквартирными домами, либо по договору со специализированной организацией.</w:t>
      </w:r>
    </w:p>
    <w:p w:rsidR="00E07757" w:rsidRDefault="00E07757" w:rsidP="00E07757">
      <w:bookmarkStart w:id="284" w:name="sub_10116"/>
      <w:bookmarkEnd w:id="283"/>
      <w:r>
        <w:t>116. В районах индивидуальной жилой застройки (частного сектора) крупногабаритные бытовые отходы, обрезанные ветви кустарников и деревьев, смет с территории домовладений вывозятся на договорной основе со специализированной организацией, осуществляющей вывоз бытовых отходов или домовладельцами самостоятельно только на специализированный полигон отходов.</w:t>
      </w:r>
    </w:p>
    <w:p w:rsidR="00E07757" w:rsidRDefault="00E07757" w:rsidP="00E07757">
      <w:bookmarkStart w:id="285" w:name="sub_10117"/>
      <w:bookmarkEnd w:id="284"/>
      <w:r>
        <w:t>117. Лица, занимающиеся вырубкой (обрезкой) древесно-кустарниковой растительности, при выполнении работ по вырубке (обрезке) зеленых насаждений обязаны организовать раскорчевку пней и распил стволов деревьев, и вывоз обрезков кустарников и деревьев в места переработки и (или) утилизации в течение трех суток.</w:t>
      </w:r>
    </w:p>
    <w:p w:rsidR="00E07757" w:rsidRDefault="00E07757" w:rsidP="00E07757">
      <w:bookmarkStart w:id="286" w:name="sub_10118"/>
      <w:bookmarkEnd w:id="285"/>
      <w:r>
        <w:t>118. Сбор пищевых отходов в столовых кожно-венерологических, инфекционных и туберкулезных больниц, а также в иных местах осуществляется в соответствии с санитарными нормами и правилами.</w:t>
      </w:r>
    </w:p>
    <w:bookmarkEnd w:id="286"/>
    <w:p w:rsidR="00E07757" w:rsidRDefault="00E07757" w:rsidP="00E07757">
      <w:r>
        <w:t>Сбор, вывоз и утилизация биологических отходов, отходов лечебно-профилактических учреждений здравоохранения осуществляется в соответствии с требованиями соответствующих санитарных правил и норм.</w:t>
      </w:r>
    </w:p>
    <w:p w:rsidR="00E07757" w:rsidRDefault="00E07757" w:rsidP="00E07757">
      <w:r>
        <w:t>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w:t>
      </w:r>
    </w:p>
    <w:p w:rsidR="00E07757" w:rsidRDefault="00E07757" w:rsidP="00E07757">
      <w:bookmarkStart w:id="287" w:name="sub_10119"/>
      <w:r>
        <w:t>119. Запрещается:</w:t>
      </w:r>
    </w:p>
    <w:p w:rsidR="00E07757" w:rsidRDefault="00E07757" w:rsidP="00E07757">
      <w:bookmarkStart w:id="288" w:name="sub_109408"/>
      <w:bookmarkEnd w:id="287"/>
      <w:r>
        <w:t>1) 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E07757" w:rsidRDefault="00E07757" w:rsidP="00E07757">
      <w:bookmarkStart w:id="289" w:name="sub_109409"/>
      <w:bookmarkEnd w:id="288"/>
      <w:r>
        <w:t>2) переполнение контейнеров (мусоросборников);</w:t>
      </w:r>
    </w:p>
    <w:p w:rsidR="00E07757" w:rsidRDefault="00E07757" w:rsidP="00E07757">
      <w:bookmarkStart w:id="290" w:name="sub_109410"/>
      <w:bookmarkEnd w:id="289"/>
      <w:r>
        <w:t>3) выгрузка отходов из контейнеров (мусоросборников) в специально непредназначенные и необорудованные для этих целей транспортные средства;</w:t>
      </w:r>
    </w:p>
    <w:p w:rsidR="00E07757" w:rsidRDefault="00E07757" w:rsidP="00E07757">
      <w:bookmarkStart w:id="291" w:name="sub_109411"/>
      <w:bookmarkEnd w:id="290"/>
      <w:r>
        <w:t>4) размещение контейнеров (мусоросборников) вне специально оборудованных площадок для сбора и временного хранения ТБО;</w:t>
      </w:r>
    </w:p>
    <w:p w:rsidR="00E07757" w:rsidRDefault="00E07757" w:rsidP="00E07757">
      <w:bookmarkStart w:id="292" w:name="sub_109412"/>
      <w:bookmarkEnd w:id="291"/>
      <w:r>
        <w:t>5) размещение площадок для сбора и временного хранения ТБО на проезжей части, газонах, тротуарах и в проходных арках домов;</w:t>
      </w:r>
    </w:p>
    <w:p w:rsidR="00E07757" w:rsidRDefault="00E07757" w:rsidP="00E07757">
      <w:bookmarkStart w:id="293" w:name="sub_109413"/>
      <w:bookmarkEnd w:id="292"/>
      <w:r>
        <w:lastRenderedPageBreak/>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E07757" w:rsidRDefault="00E07757" w:rsidP="00E07757">
      <w:bookmarkStart w:id="294" w:name="sub_109414"/>
      <w:bookmarkEnd w:id="293"/>
      <w:r>
        <w:t>7) сжигание всех видов отходов на территории домовладений;</w:t>
      </w:r>
    </w:p>
    <w:p w:rsidR="00E07757" w:rsidRDefault="00E07757" w:rsidP="00E07757">
      <w:bookmarkStart w:id="295" w:name="sub_109415"/>
      <w:bookmarkEnd w:id="294"/>
      <w:r>
        <w:t>8) установка контейнеров на проезжей части, тротуарах, газонах и в проходных арках домов;</w:t>
      </w:r>
    </w:p>
    <w:p w:rsidR="00E07757" w:rsidRDefault="00E07757" w:rsidP="00E07757">
      <w:bookmarkStart w:id="296" w:name="sub_109416"/>
      <w:bookmarkEnd w:id="295"/>
      <w:r>
        <w:t xml:space="preserve">9) размещение отходов и мусора за исключением специально отведенных мест и контейнеров для сбора отходов, смет мусора, слив отработанных вод и жидких отходов на проезжую часть улиц, прилегающую территорию, в колодцы </w:t>
      </w:r>
      <w:proofErr w:type="spellStart"/>
      <w:r>
        <w:t>ливнедренажной</w:t>
      </w:r>
      <w:proofErr w:type="spellEnd"/>
      <w:r>
        <w:t xml:space="preserve"> системы канализации;</w:t>
      </w:r>
    </w:p>
    <w:p w:rsidR="00E07757" w:rsidRDefault="00E07757" w:rsidP="00E07757">
      <w:bookmarkStart w:id="297" w:name="sub_109417"/>
      <w:bookmarkEnd w:id="296"/>
      <w:r>
        <w:t>10) сброс в контейнеры для твердых бытовых отходов трупов животных, птиц, других биологических отходов, крупногабаритных бытовых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E07757" w:rsidRDefault="00E07757" w:rsidP="00E07757">
      <w:bookmarkStart w:id="298" w:name="sub_109418"/>
      <w:bookmarkEnd w:id="297"/>
      <w:r>
        <w:t>11) складирование крупногабаритных бытовых отходов на контейнерных площадках, расположенных в районах индивидуальной жилищной застройки;</w:t>
      </w:r>
    </w:p>
    <w:p w:rsidR="00E07757" w:rsidRDefault="00E07757" w:rsidP="00E07757">
      <w:bookmarkStart w:id="299" w:name="sub_109419"/>
      <w:bookmarkEnd w:id="298"/>
      <w:r>
        <w:t>12) выгрузка отходов на контейнерной площадке из автотранспорта;</w:t>
      </w:r>
    </w:p>
    <w:p w:rsidR="00E07757" w:rsidRDefault="00E07757" w:rsidP="00E07757">
      <w:bookmarkStart w:id="300" w:name="sub_109420"/>
      <w:bookmarkEnd w:id="299"/>
      <w:r>
        <w:t>13) изъятие вторичного сырья и пищевых отходов из контейнеров;</w:t>
      </w:r>
    </w:p>
    <w:p w:rsidR="00E07757" w:rsidRDefault="00E07757" w:rsidP="00E07757">
      <w:bookmarkStart w:id="301" w:name="sub_109421"/>
      <w:bookmarkEnd w:id="300"/>
      <w:r>
        <w:t>14) размещение в грунте (захоронение) отходов производства и потребления в ходе проведения планировочных, строительных работ.</w:t>
      </w:r>
    </w:p>
    <w:p w:rsidR="00E07757" w:rsidRDefault="00E07757" w:rsidP="00E07757">
      <w:bookmarkStart w:id="302" w:name="sub_10120"/>
      <w:bookmarkEnd w:id="301"/>
      <w:r>
        <w:t>120. На вокзалах, рынках, в аэропортах,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городского пассажирского транспорта, у входов в торговые объекты устанавливаются урны. Урны устанавливают на расстоянии 60 м одна от другой на улицах первой категории, рынках, вокзалах и других местах массового посещения населением, на остальных улицах и других территориях - на расстоянии до 100 м. На остановках городского пассажирского транспорта и у входов в торговые объекты - в количестве не менее двух.</w:t>
      </w:r>
    </w:p>
    <w:bookmarkEnd w:id="302"/>
    <w:p w:rsidR="00E07757" w:rsidRDefault="00E07757" w:rsidP="00E07757">
      <w:r>
        <w:t>Установка урн осуществляется с учетом обеспечения беспрепятственного передвижения пешеходов, проезда инвалидных и детских колясок.</w:t>
      </w:r>
    </w:p>
    <w:p w:rsidR="00E07757" w:rsidRDefault="00E07757" w:rsidP="00E07757">
      <w:r>
        <w:t>Очистка урн производится собственниками или лицами, осуществляющими по договору содержание территорий, по мере их заполнения.</w:t>
      </w:r>
    </w:p>
    <w:p w:rsidR="00E07757" w:rsidRDefault="00E07757" w:rsidP="00E07757">
      <w: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E07757" w:rsidRDefault="00E07757" w:rsidP="00E07757">
      <w:bookmarkStart w:id="303" w:name="sub_10121"/>
      <w:r>
        <w:t>121.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E07757" w:rsidRDefault="00E07757" w:rsidP="00E07757">
      <w:bookmarkStart w:id="304" w:name="sub_10122"/>
      <w:bookmarkEnd w:id="303"/>
      <w:r>
        <w:t>122. В случае сброса мусора, отходов, снега, грунта на территории города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по рекультивации земельного участка.</w:t>
      </w:r>
    </w:p>
    <w:bookmarkEnd w:id="304"/>
    <w:p w:rsidR="00E07757" w:rsidRDefault="00E07757" w:rsidP="00E07757">
      <w:r>
        <w:lastRenderedPageBreak/>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счет лиц, обязанных обеспечить выполнение работ по благоустройству и содержанию этих территорий.</w:t>
      </w:r>
    </w:p>
    <w:p w:rsidR="00E07757" w:rsidRDefault="00E07757" w:rsidP="00E07757">
      <w:bookmarkStart w:id="305" w:name="sub_10123"/>
      <w:r>
        <w:t>123. Сбор (накопление) отработанных ртутьсодержащих ламп и приборов, образующихся у населения городского округа, осуществляют в соответствии с требованиями законодательства организации, обслуживающие жилой фонд, которые оборудуют для этих целей на своей территории пункты сбора (накопления) отработанных ртутьсодержащих ламп и приборов.</w:t>
      </w:r>
    </w:p>
    <w:bookmarkEnd w:id="305"/>
    <w:p w:rsidR="00E07757" w:rsidRDefault="00E07757" w:rsidP="00E07757">
      <w:r>
        <w:t>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деятельность по обезвреживанию, размещению отходов I - IV класса опасности.</w:t>
      </w:r>
    </w:p>
    <w:p w:rsidR="00E07757" w:rsidRDefault="00E07757" w:rsidP="00E07757">
      <w:r>
        <w:t>Не допускается самостоятельное обезвреживание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E07757" w:rsidRDefault="00E07757" w:rsidP="00E07757">
      <w:bookmarkStart w:id="306" w:name="sub_10124"/>
      <w:r>
        <w:t>124. При производстве работ по сносу зданий, строений и сооружений и иных объектов обращение с отходами должно соответствовать Правилам.</w:t>
      </w:r>
    </w:p>
    <w:p w:rsidR="00E07757" w:rsidRDefault="00E07757" w:rsidP="00E07757">
      <w:bookmarkStart w:id="307" w:name="sub_10125"/>
      <w:bookmarkEnd w:id="306"/>
      <w:r>
        <w:t xml:space="preserve">125. Сбор отходов нефтепродуктов и </w:t>
      </w:r>
      <w:proofErr w:type="spellStart"/>
      <w:r>
        <w:t>нефтезагрязненных</w:t>
      </w:r>
      <w:proofErr w:type="spellEnd"/>
      <w:r>
        <w:t xml:space="preserve"> отходов (в т.ч. отработанные масла, масляные фильтры; загрязненная нефтепродуктами ветошь; тара из-под масел, лаков и красок), подлежащих размещению на санкционированной свалке промышленных отходов города, осуществляется в металлические контейнеры отдельно от отходов производства и потребления.</w:t>
      </w:r>
    </w:p>
    <w:p w:rsidR="00E07757" w:rsidRDefault="00E07757" w:rsidP="00E07757">
      <w:bookmarkStart w:id="308" w:name="sub_10126"/>
      <w:bookmarkEnd w:id="307"/>
      <w:r>
        <w:t xml:space="preserve">126. Сбор, утилизация и уничтожение биологических отходов, в том числе, умерших домашних животных, осуществляются в соответствии с </w:t>
      </w:r>
      <w:hyperlink r:id="rId28" w:history="1">
        <w:r>
          <w:rPr>
            <w:rStyle w:val="a4"/>
            <w:rFonts w:cs="Arial"/>
          </w:rPr>
          <w:t>ветеринарно-санитарными правилами</w:t>
        </w:r>
      </w:hyperlink>
      <w:r>
        <w:t>.</w:t>
      </w:r>
    </w:p>
    <w:bookmarkEnd w:id="308"/>
    <w:p w:rsidR="00E07757" w:rsidRDefault="00E07757" w:rsidP="00E07757"/>
    <w:p w:rsidR="00E07757" w:rsidRDefault="00E07757" w:rsidP="00E07757">
      <w:pPr>
        <w:pStyle w:val="1"/>
      </w:pPr>
      <w:bookmarkStart w:id="309" w:name="sub_1470"/>
      <w:r>
        <w:t>Раздел 7. Содержание инженерных сооружений и коммуникаций, воздушных линий связи</w:t>
      </w:r>
    </w:p>
    <w:bookmarkEnd w:id="309"/>
    <w:p w:rsidR="00E07757" w:rsidRDefault="00E07757" w:rsidP="00E07757"/>
    <w:p w:rsidR="00E07757" w:rsidRDefault="00E07757" w:rsidP="00E07757">
      <w:bookmarkStart w:id="310" w:name="sub_10127"/>
      <w:r>
        <w:t>127. Содержание инженерных сетей и коммуникаций осуществляется в соответствии с нормами и правилами эксплуатации этих сетей и сооружения.</w:t>
      </w:r>
    </w:p>
    <w:p w:rsidR="00E07757" w:rsidRDefault="00E07757" w:rsidP="00E07757">
      <w:bookmarkStart w:id="311" w:name="sub_10128"/>
      <w:bookmarkEnd w:id="310"/>
      <w:r>
        <w:t>128. Охранные зоны инженерных сетей и коммуникаций, включая воздушные, определяются нормами и правилами их эксплуатации.</w:t>
      </w:r>
    </w:p>
    <w:p w:rsidR="00E07757" w:rsidRDefault="00E07757" w:rsidP="00E07757">
      <w:bookmarkStart w:id="312" w:name="sub_10129"/>
      <w:bookmarkEnd w:id="311"/>
      <w:r>
        <w:t>129.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E07757" w:rsidRDefault="00E07757" w:rsidP="00E07757">
      <w:bookmarkStart w:id="313" w:name="sub_109422"/>
      <w:bookmarkEnd w:id="312"/>
      <w:r>
        <w:t>1) производить земляные работы;</w:t>
      </w:r>
    </w:p>
    <w:p w:rsidR="00E07757" w:rsidRDefault="00E07757" w:rsidP="00E07757">
      <w:bookmarkStart w:id="314" w:name="sub_109423"/>
      <w:bookmarkEnd w:id="313"/>
      <w:r>
        <w:lastRenderedPageBreak/>
        <w:t>2) повреждать сети ливневой канализации, взламывать или разрушать водоприемные люки;</w:t>
      </w:r>
    </w:p>
    <w:p w:rsidR="00E07757" w:rsidRDefault="00E07757" w:rsidP="00E07757">
      <w:bookmarkStart w:id="315" w:name="sub_109424"/>
      <w:bookmarkEnd w:id="314"/>
      <w:r>
        <w:t>3) осуществлять строительство, устанавливать торговые, хозяйственные и бытовые сооружения;</w:t>
      </w:r>
    </w:p>
    <w:p w:rsidR="00E07757" w:rsidRDefault="00E07757" w:rsidP="00E07757">
      <w:bookmarkStart w:id="316" w:name="sub_109425"/>
      <w:bookmarkEnd w:id="315"/>
      <w:r>
        <w:t>4) сброс всех видов отходов, в том числе, жидких, в сети ливневой канализации без согласования с организацией, эксплуатирующей эти сети;</w:t>
      </w:r>
    </w:p>
    <w:p w:rsidR="00E07757" w:rsidRDefault="00E07757" w:rsidP="00E07757">
      <w:bookmarkStart w:id="317" w:name="sub_109426"/>
      <w:bookmarkEnd w:id="316"/>
      <w:r>
        <w:t>5) установка осветительного оборудования, средств наружной рекламы и информации;</w:t>
      </w:r>
    </w:p>
    <w:p w:rsidR="00E07757" w:rsidRDefault="00E07757" w:rsidP="00E07757">
      <w:bookmarkStart w:id="318" w:name="sub_109427"/>
      <w:bookmarkEnd w:id="317"/>
      <w:r>
        <w:t>6) устройство площадок (детских, отдыха, стоянок автомобилей, установки мусоросборников).</w:t>
      </w:r>
    </w:p>
    <w:p w:rsidR="00E07757" w:rsidRDefault="00E07757" w:rsidP="00E07757">
      <w:bookmarkStart w:id="319" w:name="sub_10130"/>
      <w:bookmarkEnd w:id="318"/>
      <w:r>
        <w:t>130. Эксплуатация сетей ливневой канализации в городе осуществляется на основании договоров, заключенных со специализированными организациями.</w:t>
      </w:r>
    </w:p>
    <w:p w:rsidR="00E07757" w:rsidRDefault="00E07757" w:rsidP="00E07757">
      <w:bookmarkStart w:id="320" w:name="sub_10131"/>
      <w:bookmarkEnd w:id="319"/>
      <w:r>
        <w:t>131. Эксплуатация ведомственных сетей ливневой канализации производится за счет средств соответствующих организаций.</w:t>
      </w:r>
    </w:p>
    <w:bookmarkEnd w:id="320"/>
    <w:p w:rsidR="00E07757" w:rsidRDefault="00E07757" w:rsidP="00E07757">
      <w:r>
        <w:t>Организации, эксплуатирующие сети ливневой канализации, обязаны содержать их в соответствии с техническими правилами.</w:t>
      </w:r>
    </w:p>
    <w:p w:rsidR="00E07757" w:rsidRDefault="00E07757" w:rsidP="00E07757">
      <w:bookmarkStart w:id="321" w:name="sub_10132"/>
      <w:r>
        <w:t>132.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E07757" w:rsidRDefault="00E07757" w:rsidP="00E07757">
      <w:bookmarkStart w:id="322" w:name="sub_10133"/>
      <w:bookmarkEnd w:id="321"/>
      <w:r>
        <w:t xml:space="preserve">133. Решетки </w:t>
      </w:r>
      <w:proofErr w:type="spellStart"/>
      <w:r>
        <w:t>дождеприемных</w:t>
      </w:r>
      <w:proofErr w:type="spellEnd"/>
      <w: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t>дождеприемных</w:t>
      </w:r>
      <w:proofErr w:type="spellEnd"/>
      <w:r>
        <w:t xml:space="preserve"> колодцев ливневой канализации и их очистка производятся не реже одного раза в год.</w:t>
      </w:r>
    </w:p>
    <w:bookmarkEnd w:id="322"/>
    <w:p w:rsidR="00E07757" w:rsidRDefault="00E07757" w:rsidP="00E07757">
      <w:r>
        <w:t>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w:t>
      </w:r>
    </w:p>
    <w:p w:rsidR="00E07757" w:rsidRDefault="00E07757" w:rsidP="00E07757">
      <w:bookmarkStart w:id="323" w:name="sub_10134"/>
      <w:r>
        <w:t>134.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bookmarkEnd w:id="323"/>
    <w:p w:rsidR="00E07757" w:rsidRDefault="00E07757" w:rsidP="00E07757">
      <w:r>
        <w:t>Ликвидация последствий утечек выполняется силами и за счет владельцев поврежденных инженерных сетей.</w:t>
      </w:r>
    </w:p>
    <w:p w:rsidR="00E07757" w:rsidRDefault="00E07757" w:rsidP="00E07757">
      <w:bookmarkStart w:id="324" w:name="sub_10135"/>
      <w:r>
        <w:t>135.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E07757" w:rsidRDefault="00E07757" w:rsidP="00E07757">
      <w:bookmarkStart w:id="325" w:name="sub_10136"/>
      <w:bookmarkEnd w:id="324"/>
      <w:r>
        <w:t>136. Владельцы подземных инженерных коммуникаций:</w:t>
      </w:r>
    </w:p>
    <w:p w:rsidR="00E07757" w:rsidRDefault="00E07757" w:rsidP="00E07757">
      <w:bookmarkStart w:id="326" w:name="sub_109428"/>
      <w:bookmarkEnd w:id="325"/>
      <w:r>
        <w:t>1) содержат и ремонтируют подземные коммуникации, а также своевременно производят очистку колодцев и коллекторов;</w:t>
      </w:r>
    </w:p>
    <w:p w:rsidR="00E07757" w:rsidRDefault="00E07757" w:rsidP="00E07757">
      <w:bookmarkStart w:id="327" w:name="sub_109429"/>
      <w:bookmarkEnd w:id="326"/>
      <w:r>
        <w:lastRenderedPageBreak/>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E07757" w:rsidRDefault="00E07757" w:rsidP="00E07757">
      <w:bookmarkStart w:id="328" w:name="sub_109430"/>
      <w:bookmarkEnd w:id="327"/>
      <w:r>
        <w:t xml:space="preserve">3) осуществляют </w:t>
      </w:r>
      <w:proofErr w:type="gramStart"/>
      <w:r>
        <w:t>контроль за</w:t>
      </w:r>
      <w:proofErr w:type="gramEnd"/>
      <w:r>
        <w:t xml:space="preserve"> наличием и исправным состоянием люков на колодцах и своевременно производят их замену и восстанавливают в случае утраты;</w:t>
      </w:r>
    </w:p>
    <w:p w:rsidR="00E07757" w:rsidRDefault="00E07757" w:rsidP="00E07757">
      <w:bookmarkStart w:id="329" w:name="sub_109431"/>
      <w:bookmarkEnd w:id="328"/>
      <w:r>
        <w:t>4) в течение суток обеспечивают ликвидацию последствий аварий, связанных с функционированием коммуникаций (снежные валы, наледь, грязь и пр.);</w:t>
      </w:r>
    </w:p>
    <w:p w:rsidR="00E07757" w:rsidRDefault="00E07757" w:rsidP="00E07757">
      <w:bookmarkStart w:id="330" w:name="sub_109432"/>
      <w:bookmarkEnd w:id="329"/>
      <w: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E07757" w:rsidRDefault="00E07757" w:rsidP="00E07757">
      <w:bookmarkStart w:id="331" w:name="sub_109433"/>
      <w:bookmarkEnd w:id="330"/>
      <w:r>
        <w:t xml:space="preserve">6) обеспечивают предотвращение аварийных и плановых сливов воды и иных жидкостей в ливневую канализацию, на проезжую часть дорог и улиц города. </w:t>
      </w:r>
      <w:proofErr w:type="gramStart"/>
      <w:r>
        <w:t>Уведомляют организации, осуществляющие содержание улично-дорожной сети города, и организации, обслуживающие ливневую канализацию, о возникновении указанных ситуаций;</w:t>
      </w:r>
      <w:proofErr w:type="gramEnd"/>
    </w:p>
    <w:p w:rsidR="00E07757" w:rsidRDefault="00E07757" w:rsidP="00E07757">
      <w:bookmarkStart w:id="332" w:name="sub_109434"/>
      <w:bookmarkEnd w:id="331"/>
      <w: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E07757" w:rsidRDefault="00E07757" w:rsidP="00E07757">
      <w:bookmarkStart w:id="333" w:name="sub_109435"/>
      <w:bookmarkEnd w:id="332"/>
      <w: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E07757" w:rsidRDefault="00E07757" w:rsidP="00E07757">
      <w:bookmarkStart w:id="334" w:name="sub_10137"/>
      <w:bookmarkEnd w:id="333"/>
      <w:r>
        <w:t>137.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При невозможности использования бестраншейного способа прокладки коммуникаций, выполняют работы способом, согласованным с администрацией города.</w:t>
      </w:r>
    </w:p>
    <w:bookmarkEnd w:id="334"/>
    <w:p w:rsidR="00E07757" w:rsidRDefault="00E07757" w:rsidP="00E07757">
      <w:r>
        <w:t>Размещение инженерных сетей под проезжей частью улиц и дорог осуществляется в тоннелях и проходных каналах.</w:t>
      </w:r>
    </w:p>
    <w:p w:rsidR="00E07757" w:rsidRDefault="00E07757" w:rsidP="00E07757">
      <w:bookmarkStart w:id="335" w:name="sub_10138"/>
      <w:r>
        <w:t xml:space="preserve">138. Профилактическое обследование смотровых и </w:t>
      </w:r>
      <w:proofErr w:type="spellStart"/>
      <w:r>
        <w:t>дождеприемных</w:t>
      </w:r>
      <w:proofErr w:type="spellEnd"/>
      <w:r>
        <w:t xml:space="preserve"> колодцев ливневой канализации города и их очистка производятся специализированными организациями, обслуживающими эти сооружения, по утвержденным графикам.</w:t>
      </w:r>
    </w:p>
    <w:bookmarkEnd w:id="335"/>
    <w:p w:rsidR="00E07757" w:rsidRDefault="00E07757" w:rsidP="00E07757">
      <w:r>
        <w:t>Не допускается засорение, заиливание решеток и колодцев, ограничивающие их пропускную способность.</w:t>
      </w:r>
    </w:p>
    <w:p w:rsidR="00E07757" w:rsidRDefault="00E07757" w:rsidP="00E07757">
      <w:bookmarkStart w:id="336" w:name="sub_10139"/>
      <w:r>
        <w:t>139. 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E07757" w:rsidRDefault="00E07757" w:rsidP="00E07757">
      <w:bookmarkStart w:id="337" w:name="sub_10140"/>
      <w:bookmarkEnd w:id="336"/>
      <w:r>
        <w:t>140. Запрещается самовольное присоединение к системам ливневой канализации.</w:t>
      </w:r>
    </w:p>
    <w:p w:rsidR="00E07757" w:rsidRDefault="00E07757" w:rsidP="00E07757">
      <w:bookmarkStart w:id="338" w:name="sub_10141"/>
      <w:bookmarkEnd w:id="337"/>
      <w:r>
        <w:t>141. Запрещается сброс сточных вод, не соответствующих установленным нормативам качества, а также сброс в систему ливневой канализации города:</w:t>
      </w:r>
    </w:p>
    <w:p w:rsidR="00E07757" w:rsidRDefault="00E07757" w:rsidP="00E07757">
      <w:bookmarkStart w:id="339" w:name="sub_109436"/>
      <w:bookmarkEnd w:id="338"/>
      <w:r>
        <w:lastRenderedPageBreak/>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E07757" w:rsidRDefault="00E07757" w:rsidP="00E07757">
      <w:bookmarkStart w:id="340" w:name="sub_109437"/>
      <w:bookmarkEnd w:id="339"/>
      <w: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E07757" w:rsidRDefault="00E07757" w:rsidP="00E07757">
      <w:bookmarkStart w:id="341" w:name="sub_109438"/>
      <w:bookmarkEnd w:id="340"/>
      <w:proofErr w:type="gramStart"/>
      <w: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roofErr w:type="gramEnd"/>
    </w:p>
    <w:p w:rsidR="00E07757" w:rsidRDefault="00E07757" w:rsidP="00E07757">
      <w:bookmarkStart w:id="342" w:name="sub_10142"/>
      <w:bookmarkEnd w:id="341"/>
      <w:r>
        <w:t xml:space="preserve">142. Собственники проводных линий связи, операторы связи, </w:t>
      </w:r>
      <w:proofErr w:type="spellStart"/>
      <w:r>
        <w:t>интернет-провайдеры</w:t>
      </w:r>
      <w:proofErr w:type="spellEnd"/>
      <w:r>
        <w:t xml:space="preserve"> на территории города не должны:</w:t>
      </w:r>
    </w:p>
    <w:p w:rsidR="00E07757" w:rsidRDefault="00E07757" w:rsidP="00E07757">
      <w:bookmarkStart w:id="343" w:name="sub_109439"/>
      <w:bookmarkEnd w:id="342"/>
      <w:proofErr w:type="gramStart"/>
      <w: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E07757" w:rsidRDefault="00E07757" w:rsidP="00E07757">
      <w:bookmarkStart w:id="344" w:name="sub_109440"/>
      <w:bookmarkEnd w:id="343"/>
      <w: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E07757" w:rsidRDefault="00E07757" w:rsidP="00E07757">
      <w:bookmarkStart w:id="345" w:name="sub_109441"/>
      <w:bookmarkEnd w:id="344"/>
      <w: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E07757" w:rsidRDefault="00E07757" w:rsidP="00E07757">
      <w:bookmarkStart w:id="346" w:name="sub_10143"/>
      <w:bookmarkEnd w:id="345"/>
      <w:r>
        <w:t xml:space="preserve">143. Собственники проводных линий связи, операторы связи, </w:t>
      </w:r>
      <w:proofErr w:type="spellStart"/>
      <w:r>
        <w:t>интернет-провайдеры</w:t>
      </w:r>
      <w:proofErr w:type="spellEnd"/>
      <w:r>
        <w:t>:</w:t>
      </w:r>
    </w:p>
    <w:p w:rsidR="00E07757" w:rsidRDefault="00E07757" w:rsidP="00E07757">
      <w:bookmarkStart w:id="347" w:name="sub_109442"/>
      <w:bookmarkEnd w:id="346"/>
      <w: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E07757" w:rsidRDefault="00E07757" w:rsidP="00E07757">
      <w:bookmarkStart w:id="348" w:name="sub_109443"/>
      <w:bookmarkEnd w:id="347"/>
      <w:r>
        <w:t>2) размещают существующие воздушные линии связи подземным способом;</w:t>
      </w:r>
    </w:p>
    <w:p w:rsidR="00E07757" w:rsidRDefault="00E07757" w:rsidP="00E07757">
      <w:bookmarkStart w:id="349" w:name="sub_109444"/>
      <w:bookmarkEnd w:id="348"/>
      <w: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E07757" w:rsidRDefault="00E07757" w:rsidP="00E07757">
      <w:bookmarkStart w:id="350" w:name="sub_109445"/>
      <w:bookmarkEnd w:id="349"/>
      <w: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bookmarkEnd w:id="350"/>
    <w:p w:rsidR="00E07757" w:rsidRDefault="00E07757" w:rsidP="00E07757"/>
    <w:p w:rsidR="00E07757" w:rsidRDefault="00E07757" w:rsidP="00E07757">
      <w:pPr>
        <w:pStyle w:val="1"/>
      </w:pPr>
      <w:bookmarkStart w:id="351" w:name="sub_1480"/>
      <w:r>
        <w:t>Раздел 8. Содержание строительных объектов</w:t>
      </w:r>
    </w:p>
    <w:bookmarkEnd w:id="351"/>
    <w:p w:rsidR="00E07757" w:rsidRDefault="00E07757" w:rsidP="00E07757"/>
    <w:p w:rsidR="00E07757" w:rsidRDefault="00E07757" w:rsidP="00E07757">
      <w:bookmarkStart w:id="352" w:name="sub_10144"/>
      <w:r>
        <w:lastRenderedPageBreak/>
        <w:t>144.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 и (или) производителя работ.</w:t>
      </w:r>
    </w:p>
    <w:p w:rsidR="00E07757" w:rsidRDefault="00E07757" w:rsidP="00E07757">
      <w:bookmarkStart w:id="353" w:name="sub_10145"/>
      <w:bookmarkEnd w:id="352"/>
      <w:r>
        <w:t>145. Строительную площадку размещать только в границах отведенного земельного участка.</w:t>
      </w:r>
    </w:p>
    <w:bookmarkEnd w:id="353"/>
    <w:p w:rsidR="00E07757" w:rsidRDefault="00E07757" w:rsidP="00E07757">
      <w:r>
        <w:t>До начала и при производстве строительных, ремонтных и иных видов работ (далее - работ) необходимо:</w:t>
      </w:r>
    </w:p>
    <w:p w:rsidR="00E07757" w:rsidRDefault="00E07757" w:rsidP="00E07757">
      <w:bookmarkStart w:id="354" w:name="sub_109446"/>
      <w:r>
        <w:t>1) выполнить работы по устройству необходимых ограждений (охранных, защитных или сигнальных), организации пожарного пункта, временных бытовых помещений, туалетов, ме</w:t>
      </w:r>
      <w:proofErr w:type="gramStart"/>
      <w:r>
        <w:t>ст скл</w:t>
      </w:r>
      <w:proofErr w:type="gramEnd"/>
      <w:r>
        <w:t>адирования строительных отходов и создания разбивочной геодезической основы;</w:t>
      </w:r>
    </w:p>
    <w:p w:rsidR="00E07757" w:rsidRDefault="00E07757" w:rsidP="00E07757">
      <w:bookmarkStart w:id="355" w:name="sub_109447"/>
      <w:bookmarkEnd w:id="354"/>
      <w:r>
        <w:t>2) до начала возведения зданий и сооружений в границах строительной площадки в случаях, определенных нормативными правовыми актами, необходимо произвести срезку и складирование используемого для рекультивации земель растительного слоя грунта в специально отведенных местах;</w:t>
      </w:r>
    </w:p>
    <w:p w:rsidR="00E07757" w:rsidRDefault="00E07757" w:rsidP="00E07757">
      <w:bookmarkStart w:id="356" w:name="sub_109448"/>
      <w:bookmarkEnd w:id="355"/>
      <w:proofErr w:type="gramStart"/>
      <w:r>
        <w:t xml:space="preserve">3) выполнить вертикальную планировку строительной площадки с уплотнением насыпей до плотности грунта в естественном состоянии (или заданной проектом), работы по водоотводу, по устройству постоянных и временных внутриплощадочных дорог и инженерных сетей (канализации, </w:t>
      </w:r>
      <w:proofErr w:type="spellStart"/>
      <w:r>
        <w:t>водо</w:t>
      </w:r>
      <w:proofErr w:type="spellEnd"/>
      <w:r>
        <w:t>-, тепло-, энергоснабжения и др.), необходимых на время строительства и предусмотренных проектами организации строительства и проектами производства работ;</w:t>
      </w:r>
      <w:proofErr w:type="gramEnd"/>
    </w:p>
    <w:p w:rsidR="00E07757" w:rsidRDefault="00E07757" w:rsidP="00E07757">
      <w:bookmarkStart w:id="357" w:name="sub_109449"/>
      <w:bookmarkEnd w:id="356"/>
      <w:r>
        <w:t>4) установить по всему периметру строительной площадки сплошное ограждение (забор);</w:t>
      </w:r>
    </w:p>
    <w:p w:rsidR="00E07757" w:rsidRDefault="00E07757" w:rsidP="00E07757">
      <w:bookmarkStart w:id="358" w:name="sub_109450"/>
      <w:bookmarkEnd w:id="357"/>
      <w:r>
        <w:t>5) обеспечить общую устойчивость, прочность, надежность, эксплуатационную безопасность ограждения строительной площадки;</w:t>
      </w:r>
    </w:p>
    <w:p w:rsidR="00E07757" w:rsidRDefault="00E07757" w:rsidP="00E07757">
      <w:bookmarkStart w:id="359" w:name="sub_109451"/>
      <w:bookmarkEnd w:id="358"/>
      <w:r>
        <w:t>6)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E07757" w:rsidRDefault="00E07757" w:rsidP="00E07757">
      <w:bookmarkStart w:id="360" w:name="sub_109452"/>
      <w:bookmarkEnd w:id="359"/>
      <w:r>
        <w:t>7) на ограждениях и прилегающей территории строительной площадки необходимо разместить указатели и знаки пути объезда транспорта и прохода пешеходов, обустроить пешеходные галереи, настилы, перила, мостки, объезды, дорожные знаки в соответствии со строительным генеральным планом;</w:t>
      </w:r>
    </w:p>
    <w:p w:rsidR="00E07757" w:rsidRDefault="00E07757" w:rsidP="00E07757">
      <w:bookmarkStart w:id="361" w:name="sub_109453"/>
      <w:bookmarkEnd w:id="360"/>
      <w:proofErr w:type="gramStart"/>
      <w:r>
        <w:t xml:space="preserve">8) на ограждениях строительных площадок в обязательном порядке должен быть размещен информационный щит (паспорт) строительного объекта, отвечающий требованиям </w:t>
      </w:r>
      <w:hyperlink r:id="rId29" w:history="1">
        <w:r>
          <w:rPr>
            <w:rStyle w:val="a4"/>
            <w:rFonts w:cs="Arial"/>
          </w:rPr>
          <w:t>СП 48.13330.2011</w:t>
        </w:r>
      </w:hyperlink>
      <w:r>
        <w:t xml:space="preserve"> "</w:t>
      </w:r>
      <w:proofErr w:type="spellStart"/>
      <w:r>
        <w:t>СНиП</w:t>
      </w:r>
      <w:proofErr w:type="spellEnd"/>
      <w:r>
        <w:t xml:space="preserve"> 12-01-2004 "Организация строительства", с информацией на щите размером не менее 1,2 </w:t>
      </w:r>
      <w:proofErr w:type="spellStart"/>
      <w:r>
        <w:t>x</w:t>
      </w:r>
      <w:proofErr w:type="spellEnd"/>
      <w:r>
        <w:t xml:space="preserve"> 1,5 метра: графическим изображением строящегося объекта, краткой его характеристикой, указанием автора или авторского коллектива, разрабатывающего проект, номером разрешения на строительство, сроками начала и окончания строительства, наименованием организации</w:t>
      </w:r>
      <w:proofErr w:type="gramEnd"/>
      <w:r>
        <w:t>, ведущей строительство, генерального подрядчика и ответственного руководителя стройки с номером его контактного телефона.</w:t>
      </w:r>
    </w:p>
    <w:bookmarkEnd w:id="361"/>
    <w:p w:rsidR="00E07757" w:rsidRDefault="00E07757" w:rsidP="00E07757">
      <w:r>
        <w:t>Информационные щиты должны быть установлены со стороны основной улицы, площадки или главного фасада на надежной конструкции и иметь хороший обзор.</w:t>
      </w:r>
    </w:p>
    <w:p w:rsidR="00E07757" w:rsidRDefault="00E07757" w:rsidP="00E07757">
      <w:r>
        <w:t>Наименование подрядных организаций и номера телефонов могут указываться также на бытовых помещениях, щитах ограждения, кабельных барабанах и иных механизмах и оборудовании;</w:t>
      </w:r>
    </w:p>
    <w:p w:rsidR="00E07757" w:rsidRDefault="00E07757" w:rsidP="00E07757">
      <w:bookmarkStart w:id="362" w:name="sub_109454"/>
      <w:r>
        <w:lastRenderedPageBreak/>
        <w:t>9) обеспечить территорию строительной площадки габаритным освещением и освещением опасных мест в ночное время суток;</w:t>
      </w:r>
    </w:p>
    <w:p w:rsidR="00E07757" w:rsidRDefault="00E07757" w:rsidP="00E07757">
      <w:bookmarkStart w:id="363" w:name="sub_109455"/>
      <w:bookmarkEnd w:id="362"/>
      <w:r>
        <w:t>10) оборудовать временные автомобильные дороги и другие подъездные пути из твердого покрытия с учетом требований проекта организации строительства и требований по предотвращению повреждений древесно-кустарниковой растительности;</w:t>
      </w:r>
    </w:p>
    <w:p w:rsidR="00E07757" w:rsidRDefault="00E07757" w:rsidP="00E07757">
      <w:bookmarkStart w:id="364" w:name="sub_109456"/>
      <w:bookmarkEnd w:id="363"/>
      <w:r>
        <w:t xml:space="preserve">11) оборудовать выезды со строительных площадок пунктами мойки колес автотранспорта с замкнутым циклом </w:t>
      </w:r>
      <w:proofErr w:type="spellStart"/>
      <w:r>
        <w:t>водооборота</w:t>
      </w:r>
      <w:proofErr w:type="spellEnd"/>
      <w:r>
        <w:t xml:space="preserve"> и утилизацией стоков и исключающих вынос грязи на проезжую часть улиц (проездов, дорог);</w:t>
      </w:r>
    </w:p>
    <w:p w:rsidR="00E07757" w:rsidRDefault="00E07757" w:rsidP="00E07757">
      <w:bookmarkStart w:id="365" w:name="sub_109457"/>
      <w:bookmarkEnd w:id="364"/>
      <w:r>
        <w:t>12) разместить на территории строительных площадок бытовые и подсобные помещения для рабочих и служащих в соответствии с нормативными требованиями, временные здания и сооружения производственного и складского назначения;</w:t>
      </w:r>
    </w:p>
    <w:p w:rsidR="00E07757" w:rsidRDefault="00E07757" w:rsidP="00E07757">
      <w:bookmarkStart w:id="366" w:name="sub_109458"/>
      <w:bookmarkEnd w:id="365"/>
      <w:proofErr w:type="gramStart"/>
      <w:r>
        <w:t>13) обеспечить надлежащую очистку и обезвреживание производственных и бытовых стоков, образующихся на строительной площадке, в соответствии в порядком, предусмотренном проектом организации строительства и проектом производства работ;</w:t>
      </w:r>
      <w:proofErr w:type="gramEnd"/>
    </w:p>
    <w:p w:rsidR="00E07757" w:rsidRDefault="00E07757" w:rsidP="00E07757">
      <w:bookmarkStart w:id="367" w:name="sub_109459"/>
      <w:bookmarkEnd w:id="366"/>
      <w:r>
        <w:t>14) оснастить строительную площадку средствами пожарной безопасности;</w:t>
      </w:r>
    </w:p>
    <w:p w:rsidR="00E07757" w:rsidRDefault="00E07757" w:rsidP="00E07757">
      <w:bookmarkStart w:id="368" w:name="sub_109460"/>
      <w:bookmarkEnd w:id="367"/>
      <w:r>
        <w:t>15) оборудовать на территории строительной площадки специальные места для складирования материалов, конструкций изделий и инвентаря, а также места для установки строительной техники;</w:t>
      </w:r>
    </w:p>
    <w:p w:rsidR="00E07757" w:rsidRDefault="00E07757" w:rsidP="00E07757">
      <w:bookmarkStart w:id="369" w:name="sub_109461"/>
      <w:bookmarkEnd w:id="368"/>
      <w:r>
        <w:t>16) установить для сбора строительного мусора и твердых бытовых отходов бункер-накопитель или огородить для этих целей специальную площадку на территории строительной площадки;</w:t>
      </w:r>
    </w:p>
    <w:p w:rsidR="00E07757" w:rsidRDefault="00E07757" w:rsidP="00E07757">
      <w:bookmarkStart w:id="370" w:name="sub_109462"/>
      <w:bookmarkEnd w:id="369"/>
      <w:r>
        <w:t xml:space="preserve">17) обеспечить при производстве работ уборку строительной площадки и прилегающей территории, своевременный покос травы и сорной растительности, в зимнее время - очистку от снега и наледи с вывозом на специально оборудованные </w:t>
      </w:r>
      <w:proofErr w:type="spellStart"/>
      <w:r>
        <w:t>снегоприемные</w:t>
      </w:r>
      <w:proofErr w:type="spellEnd"/>
      <w:r>
        <w:t xml:space="preserve"> пункты;</w:t>
      </w:r>
    </w:p>
    <w:p w:rsidR="00E07757" w:rsidRDefault="00E07757" w:rsidP="00E07757">
      <w:bookmarkStart w:id="371" w:name="sub_109463"/>
      <w:bookmarkEnd w:id="370"/>
      <w:r>
        <w:t>18) обеспечить регулярный вывоз строительного мусора и твердых бытовых отходов (по мере необходимости, но не реже 1 раза в неделю) с территории строительной площадки на специальные полигоны для утилизации отходов;</w:t>
      </w:r>
    </w:p>
    <w:p w:rsidR="00E07757" w:rsidRDefault="00E07757" w:rsidP="00E07757">
      <w:bookmarkStart w:id="372" w:name="sub_109464"/>
      <w:bookmarkEnd w:id="371"/>
      <w:r>
        <w:t>19) при работе на территории строительной площадки грузоподъемных кранов необходимо выполнить ограждение опасной зоны работы крана с установкой соответствующих информационных табличек и знаков;</w:t>
      </w:r>
    </w:p>
    <w:p w:rsidR="00E07757" w:rsidRDefault="00E07757" w:rsidP="00E07757">
      <w:bookmarkStart w:id="373" w:name="sub_109465"/>
      <w:bookmarkEnd w:id="372"/>
      <w:proofErr w:type="gramStart"/>
      <w:r>
        <w:t>20) леса должны быть окрашены, всегда содержаться чистыми, в исправном состоянии, иметь трафареты с указанием номера телефона и названия организации, которым они принадлежат, разбираться и вывозиться, как только минует в них необходимость;</w:t>
      </w:r>
      <w:proofErr w:type="gramEnd"/>
    </w:p>
    <w:p w:rsidR="00E07757" w:rsidRDefault="00E07757" w:rsidP="00E07757">
      <w:bookmarkStart w:id="374" w:name="sub_109466"/>
      <w:bookmarkEnd w:id="373"/>
      <w:r>
        <w:t xml:space="preserve">21)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w:t>
      </w:r>
      <w:proofErr w:type="gramStart"/>
      <w:r>
        <w:t>На фасадах объектов капитального строительства с длительными сроками строительства рекомендуется размещение баннеров;</w:t>
      </w:r>
      <w:proofErr w:type="gramEnd"/>
    </w:p>
    <w:p w:rsidR="00E07757" w:rsidRDefault="00E07757" w:rsidP="00E07757">
      <w:bookmarkStart w:id="375" w:name="sub_109467"/>
      <w:bookmarkEnd w:id="374"/>
      <w:r>
        <w:lastRenderedPageBreak/>
        <w:t xml:space="preserve">22) установить ограждение сохраняемых деревьев. </w:t>
      </w:r>
      <w:proofErr w:type="gramStart"/>
      <w:r>
        <w:t>При производстве строительных работ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растущих деревьев и кустарников;</w:t>
      </w:r>
      <w:proofErr w:type="gramEnd"/>
    </w:p>
    <w:p w:rsidR="00E07757" w:rsidRDefault="00E07757" w:rsidP="00E07757">
      <w:bookmarkStart w:id="376" w:name="sub_109468"/>
      <w:bookmarkEnd w:id="375"/>
      <w:r>
        <w:t>23)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E07757" w:rsidRDefault="00E07757" w:rsidP="00E07757">
      <w:bookmarkStart w:id="377" w:name="sub_109469"/>
      <w:bookmarkEnd w:id="376"/>
      <w:r>
        <w:t>24) оборудовать автотранспорт, перевозящий сыпучие грузы, специальными съемными тентами, препятствующими загрязнению окружающей среды;</w:t>
      </w:r>
    </w:p>
    <w:p w:rsidR="00E07757" w:rsidRDefault="00E07757" w:rsidP="00E07757">
      <w:bookmarkStart w:id="378" w:name="sub_109470"/>
      <w:bookmarkEnd w:id="377"/>
      <w:r>
        <w:t>25) при прекращении строительных работ на период более 6 месяцев произвести перечень необходимых работ по консервации объекта, обеспечивающих сохранность основных несущих конструкций здания, а также сохранность и надежность элементов строительной площадки, и содержание строительной площадки в надлежащем состоянии.</w:t>
      </w:r>
    </w:p>
    <w:p w:rsidR="00E07757" w:rsidRDefault="00E07757" w:rsidP="00E07757">
      <w:bookmarkStart w:id="379" w:name="sub_10146"/>
      <w:bookmarkEnd w:id="378"/>
      <w:r>
        <w:t xml:space="preserve">146. В течение всего периода проведения строительных и (или) ремонтных работ, необходимо соблюдать требования, указанные в </w:t>
      </w:r>
      <w:hyperlink w:anchor="sub_10145" w:history="1">
        <w:r>
          <w:rPr>
            <w:rStyle w:val="a4"/>
            <w:rFonts w:cs="Arial"/>
          </w:rPr>
          <w:t>пункте 145</w:t>
        </w:r>
      </w:hyperlink>
      <w:r>
        <w:t xml:space="preserve">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E07757" w:rsidRDefault="00E07757" w:rsidP="00E07757">
      <w:bookmarkStart w:id="380" w:name="sub_10147"/>
      <w:bookmarkEnd w:id="379"/>
      <w:r>
        <w:t xml:space="preserve">147. Ограждения строительных площадок должны отвечать требованиям </w:t>
      </w:r>
      <w:hyperlink r:id="rId30" w:history="1">
        <w:r>
          <w:rPr>
            <w:rStyle w:val="a4"/>
            <w:rFonts w:cs="Arial"/>
          </w:rPr>
          <w:t>ГОСТ 23407-78</w:t>
        </w:r>
      </w:hyperlink>
      <w:r>
        <w:t xml:space="preserve"> "Ограждения инвентарные строительных площадок и участков производства строительно-монтажных работ. Технические условия".</w:t>
      </w:r>
    </w:p>
    <w:bookmarkEnd w:id="380"/>
    <w:p w:rsidR="00E07757" w:rsidRDefault="00E07757" w:rsidP="00E07757">
      <w:r>
        <w:t>Ограждения строительных площадок и мест разрытия должны иметь опрятный внешний вид: очищены от грязи, промыты, не иметь проемов, поврежденных участков, отклонений от вертикали, посторонних наклеек, объявлений и надписей, окрашены красками, устойчивыми к неблагоприятным погодным условиям, а при повторном использовании - отремонтированы и окрашены заново.</w:t>
      </w:r>
    </w:p>
    <w:p w:rsidR="00E07757" w:rsidRDefault="00E07757" w:rsidP="00E07757">
      <w:r>
        <w:t>Высота ограждений не должна превышать двух метров, если иное не предусмотрено нормами и правилами.</w:t>
      </w:r>
    </w:p>
    <w:p w:rsidR="00E07757" w:rsidRDefault="00E07757" w:rsidP="00E07757">
      <w:r>
        <w:t>Конструкции ограждений должны быть рассчитаны на ветровую нагрузку при различных навесных элементах и отвечать технике безопасности.</w:t>
      </w:r>
    </w:p>
    <w:p w:rsidR="00E07757" w:rsidRDefault="00E07757" w:rsidP="00E07757">
      <w:r>
        <w:t>В целях безопасности пешеходов в местах близкого размещения строящегося, реконструируемого или ремонтируемого объекта от пешеходного движения над ограждением, должен быть установлен защитный козырек и обустроен настил для пешеходов шириной не менее 70 см., оборудованный перилами со стороны движения транспорта с защитным экраном высотой не менее 1,0 м.</w:t>
      </w:r>
    </w:p>
    <w:p w:rsidR="00E07757" w:rsidRDefault="00E07757" w:rsidP="00E07757">
      <w:r>
        <w:t>Внешний вид типовых ограждений для серийного изготовления и массового применения на строительных площадках указывается в проекте организации строительства.</w:t>
      </w:r>
    </w:p>
    <w:p w:rsidR="00E07757" w:rsidRDefault="00E07757" w:rsidP="00E07757">
      <w:r>
        <w:t>Для изготовления панельно-стоечных ограждений допускается применять металлический профиль, каждая секция такого ограждения должна быть обрамлена металлическим уголком по всему периметру секции.</w:t>
      </w:r>
    </w:p>
    <w:p w:rsidR="00E07757" w:rsidRDefault="00E07757" w:rsidP="00E07757">
      <w:r>
        <w:t>Содержание ограждений, козырьков, настилов, прилегающей территории, включая удаление мусора, осуществляется организациями, производящими работы.</w:t>
      </w:r>
    </w:p>
    <w:p w:rsidR="00E07757" w:rsidRDefault="00E07757" w:rsidP="00E07757">
      <w:r>
        <w:lastRenderedPageBreak/>
        <w:t>После завершения строительных работ ограждение должно быть демонтировано, а территория приведена в порядок и благоустроена, в том числе и в границах прилегающей территории, границы которой определяются в порядке, установленном настоящими Правилами.</w:t>
      </w:r>
    </w:p>
    <w:p w:rsidR="00E07757" w:rsidRDefault="00E07757" w:rsidP="00E07757">
      <w:r>
        <w:t>Работы по благоустройству объектов капитального строительства, выполненные в объеме и границах согласно утвержденной проектной документации, должны быть увязаны с благоустройством прилегающей территории.</w:t>
      </w:r>
    </w:p>
    <w:p w:rsidR="00E07757" w:rsidRDefault="00E07757" w:rsidP="00E07757">
      <w:r>
        <w:t xml:space="preserve">Благоустройство прилегающей территории в соответствии с заключенными договорами на благоустройство прилегающей территории принимается </w:t>
      </w:r>
      <w:proofErr w:type="spellStart"/>
      <w:r>
        <w:t>комиссионно</w:t>
      </w:r>
      <w:proofErr w:type="spellEnd"/>
      <w:r>
        <w:t xml:space="preserve"> с оформлением акта.</w:t>
      </w:r>
    </w:p>
    <w:p w:rsidR="00E07757" w:rsidRDefault="00E07757" w:rsidP="00E07757">
      <w:bookmarkStart w:id="381" w:name="sub_10148"/>
      <w:r>
        <w:t>148. В целях улучшения внешнего облика фасадов зданий и сооружений, выходящих на улицы, дороги и площади, на период их строительства, реконструкции, реставрации и капитального ремонта объекты огораживаются навесным на фасад декоративно-сетчатым ограждением с размещенной на нем проектной проекцией здания.</w:t>
      </w:r>
    </w:p>
    <w:bookmarkEnd w:id="381"/>
    <w:p w:rsidR="00E07757" w:rsidRDefault="00E07757" w:rsidP="00E07757">
      <w:r>
        <w:t>Сетчатые ограждения для фасадов зданий и сооружений могут быть выполнены из сеток, специально предусмотренных для этих целей, а также других видов сеток, пригодных по своим декоративным, прочностным и пожароопасным качествам, сохраняющим свои первоначальные свойства не менее одного года.</w:t>
      </w:r>
    </w:p>
    <w:p w:rsidR="00E07757" w:rsidRDefault="00E07757" w:rsidP="00E07757">
      <w:r>
        <w:t xml:space="preserve">Рекомендуемый цвет сетчатого ограждения: зеленый, </w:t>
      </w:r>
      <w:proofErr w:type="spellStart"/>
      <w:r>
        <w:t>голубой</w:t>
      </w:r>
      <w:proofErr w:type="spellEnd"/>
      <w:r>
        <w:t>, серо-желтый, светло-серый с размерами ячейки не более 6 (шести) квадратных сантиметров.</w:t>
      </w:r>
    </w:p>
    <w:p w:rsidR="00E07757" w:rsidRDefault="00E07757" w:rsidP="00E07757">
      <w:r>
        <w:t>Ограждения из сеток навешиваются на специально изготовленные для этих целей крепления по фасаду здания или на конструкцию лесов при их наличии. Сетки должны быть натянуты и закреплены по всей поверхности для придания им устойчивости.</w:t>
      </w:r>
    </w:p>
    <w:p w:rsidR="00E07757" w:rsidRDefault="00E07757" w:rsidP="00E07757">
      <w:bookmarkStart w:id="382" w:name="sub_10149"/>
      <w:r>
        <w:t>149.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bookmarkEnd w:id="382"/>
    <w:p w:rsidR="00E07757" w:rsidRDefault="00E07757" w:rsidP="00E07757">
      <w:r>
        <w:t>Хозяйствующие субъекты, физические лица, ведущие текущий или капитальный ремонт зданий, размещают бытовые вагончики для временного нахождения в них рабочих и служащих в местах, не мешающих движению транспорта и пешеходов.</w:t>
      </w:r>
    </w:p>
    <w:p w:rsidR="00E07757" w:rsidRDefault="00E07757" w:rsidP="00E07757">
      <w:bookmarkStart w:id="383" w:name="sub_10150"/>
      <w:r>
        <w:t>150. Вырубка и пересадка деревьев и кустарников, попадающих в зону производства работ, выполняется специализированными организациями в соответствии с проектом после получения соответствующего разрешения на снос и (или) пересадку деревьев в администрации города Белгорода.</w:t>
      </w:r>
    </w:p>
    <w:p w:rsidR="00E07757" w:rsidRDefault="00E07757" w:rsidP="00E07757">
      <w:bookmarkStart w:id="384" w:name="sub_10151"/>
      <w:bookmarkEnd w:id="383"/>
      <w:r>
        <w:t>151. При производстве строительных работ застройщику запрещается:</w:t>
      </w:r>
    </w:p>
    <w:p w:rsidR="00E07757" w:rsidRDefault="00E07757" w:rsidP="00E07757">
      <w:bookmarkStart w:id="385" w:name="sub_109471"/>
      <w:bookmarkEnd w:id="384"/>
      <w:r>
        <w:t>1) осуществлять выброс воды и вынос грязи (в том числе грунта, бетонной смеси) транспортными средствами с территорий строительных площадок;</w:t>
      </w:r>
    </w:p>
    <w:p w:rsidR="00E07757" w:rsidRDefault="00E07757" w:rsidP="00E07757">
      <w:bookmarkStart w:id="386" w:name="sub_109472"/>
      <w:bookmarkEnd w:id="385"/>
      <w:r>
        <w:t>2) выезд загрязненной строительной техники и автотранспорта на территорию города;</w:t>
      </w:r>
    </w:p>
    <w:p w:rsidR="00E07757" w:rsidRDefault="00E07757" w:rsidP="00E07757">
      <w:bookmarkStart w:id="387" w:name="sub_109473"/>
      <w:bookmarkEnd w:id="386"/>
      <w:r>
        <w:t>3) движение строительной техники по тротуарам и зеленой зоне;</w:t>
      </w:r>
    </w:p>
    <w:p w:rsidR="00E07757" w:rsidRDefault="00E07757" w:rsidP="00E07757">
      <w:bookmarkStart w:id="388" w:name="sub_109474"/>
      <w:bookmarkEnd w:id="387"/>
      <w:r>
        <w:lastRenderedPageBreak/>
        <w:t>4)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E07757" w:rsidRDefault="00E07757" w:rsidP="00E07757">
      <w:bookmarkStart w:id="389" w:name="sub_109475"/>
      <w:bookmarkEnd w:id="388"/>
      <w:r>
        <w:t>5) складирование строительного мусора вне специально отведенных мест, сжигание и закапывание в грунт твердых бытовых отходов и строительного мусора;</w:t>
      </w:r>
    </w:p>
    <w:p w:rsidR="00E07757" w:rsidRDefault="00E07757" w:rsidP="00E07757">
      <w:bookmarkStart w:id="390" w:name="sub_109476"/>
      <w:bookmarkEnd w:id="389"/>
      <w:r>
        <w:t>6) складирование строительных материалов и оборудования, а также устройство временных сооружений за пределами ограждения строительной площадки;</w:t>
      </w:r>
    </w:p>
    <w:p w:rsidR="00E07757" w:rsidRDefault="00E07757" w:rsidP="00E07757">
      <w:bookmarkStart w:id="391" w:name="sub_109477"/>
      <w:bookmarkEnd w:id="390"/>
      <w:r>
        <w:t>7) устройство на строительных площадках и за их пределами выгребных туалетов;</w:t>
      </w:r>
    </w:p>
    <w:p w:rsidR="00E07757" w:rsidRDefault="00E07757" w:rsidP="00E07757">
      <w:bookmarkStart w:id="392" w:name="sub_109478"/>
      <w:bookmarkEnd w:id="391"/>
      <w:proofErr w:type="gramStart"/>
      <w:r>
        <w:t>8)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proofErr w:type="gramEnd"/>
    </w:p>
    <w:bookmarkEnd w:id="392"/>
    <w:p w:rsidR="00E07757" w:rsidRDefault="00E07757" w:rsidP="00E07757"/>
    <w:p w:rsidR="00E07757" w:rsidRDefault="00E07757" w:rsidP="00E07757">
      <w:pPr>
        <w:pStyle w:val="1"/>
      </w:pPr>
      <w:bookmarkStart w:id="393" w:name="sub_1490"/>
      <w:r>
        <w:t>Раздел 9. Содержание мест захоронения</w:t>
      </w:r>
    </w:p>
    <w:bookmarkEnd w:id="393"/>
    <w:p w:rsidR="00E07757" w:rsidRDefault="00E07757" w:rsidP="00E07757"/>
    <w:p w:rsidR="00E07757" w:rsidRDefault="00E07757" w:rsidP="00E07757">
      <w:bookmarkStart w:id="394" w:name="sub_10152"/>
      <w:r>
        <w:t xml:space="preserve">152. </w:t>
      </w:r>
      <w:proofErr w:type="gramStart"/>
      <w:r>
        <w:t xml:space="preserve">Уборка и санитарное содержание территорий кладбищ осуществляются организациями на основании договора, заключенного в установленном порядке, в соответствии с </w:t>
      </w:r>
      <w:hyperlink r:id="rId31" w:history="1">
        <w:r>
          <w:rPr>
            <w:rStyle w:val="a4"/>
            <w:rFonts w:cs="Arial"/>
          </w:rPr>
          <w:t>Федеральным законом</w:t>
        </w:r>
      </w:hyperlink>
      <w:r>
        <w:t xml:space="preserve"> от 12.01.1996 г. N 8-ФЗ "О погребении и похоронном деле", </w:t>
      </w:r>
      <w:hyperlink r:id="rId32" w:history="1">
        <w:r>
          <w:rPr>
            <w:rStyle w:val="a4"/>
            <w:rFonts w:cs="Arial"/>
          </w:rPr>
          <w:t>Рекомендациями</w:t>
        </w:r>
      </w:hyperlink>
      <w:r>
        <w:t xml:space="preserve"> о порядке похорон и содержании кладбищ в Российской Федерации МДК 11-01.2002 (рекомендованы протоколом НТС Госстроя России от 25.12.2001 N 01-НС-22/1), </w:t>
      </w:r>
      <w:hyperlink r:id="rId33" w:history="1">
        <w:r>
          <w:rPr>
            <w:rStyle w:val="a4"/>
            <w:rFonts w:cs="Arial"/>
          </w:rPr>
          <w:t>Постановлением</w:t>
        </w:r>
      </w:hyperlink>
      <w:r>
        <w:t xml:space="preserve"> Главного государственного санитарного врача РФ от 28.06.2011</w:t>
      </w:r>
      <w:proofErr w:type="gramEnd"/>
      <w:r>
        <w:t xml:space="preserve"> г. N 84 "Об утверждении </w:t>
      </w:r>
      <w:proofErr w:type="spellStart"/>
      <w:r>
        <w:t>СанПиН</w:t>
      </w:r>
      <w:proofErr w:type="spellEnd"/>
      <w:r>
        <w:t xml:space="preserve"> 2.1.2882-11 "Гигиенические требования к размещению, устройству и содержанию кладбищ, зданий и сооружений похоронного назначения".</w:t>
      </w:r>
    </w:p>
    <w:p w:rsidR="00E07757" w:rsidRDefault="00E07757" w:rsidP="00E07757">
      <w:bookmarkStart w:id="395" w:name="sub_10153"/>
      <w:bookmarkEnd w:id="394"/>
      <w:r>
        <w:t>153. Территории кладбищ оборудуются:</w:t>
      </w:r>
    </w:p>
    <w:bookmarkEnd w:id="395"/>
    <w:p w:rsidR="00E07757" w:rsidRDefault="00E07757" w:rsidP="00E07757">
      <w:proofErr w:type="gramStart"/>
      <w:r>
        <w:t>- вывеской с названием кладбища, режимом работы;</w:t>
      </w:r>
      <w:proofErr w:type="gramEnd"/>
    </w:p>
    <w:p w:rsidR="00E07757" w:rsidRDefault="00E07757" w:rsidP="00E07757">
      <w:proofErr w:type="gramStart"/>
      <w:r>
        <w:t>- указателями номеров (названий) участков-кварталов (секторов), участков захоронений, дорожек, расположения зданий и сооружений, общественных туалетов и т.д.;</w:t>
      </w:r>
      <w:proofErr w:type="gramEnd"/>
    </w:p>
    <w:p w:rsidR="00E07757" w:rsidRDefault="00E07757" w:rsidP="00E07757">
      <w:r>
        <w:t>- стендом для размещения перечня и прейскуранта оказываемых услуг, объявлений, правил посещения кладбищ, копий правовых актов, регулирующих деятельность в области похоронного дела;</w:t>
      </w:r>
    </w:p>
    <w:p w:rsidR="00E07757" w:rsidRDefault="00E07757" w:rsidP="00E07757">
      <w:r>
        <w:t>- общественными туалетами;</w:t>
      </w:r>
    </w:p>
    <w:p w:rsidR="00E07757" w:rsidRDefault="00E07757" w:rsidP="00E07757">
      <w:r>
        <w:t>- урнами для сбора мелкого мусора вдоль пешеходных дорожек;</w:t>
      </w:r>
    </w:p>
    <w:p w:rsidR="00E07757" w:rsidRDefault="00E07757" w:rsidP="00E07757">
      <w:r>
        <w:t>- контейнерами для складирования мусора, установленными на оборудованных площадках с твердым покрытием.</w:t>
      </w:r>
    </w:p>
    <w:p w:rsidR="00E07757" w:rsidRDefault="00E07757" w:rsidP="00E07757">
      <w:r>
        <w:lastRenderedPageBreak/>
        <w:t>Прилегающие к кладбищам территории должны быть благоустроены и иметь места для стоянки автотранспорта.</w:t>
      </w:r>
    </w:p>
    <w:p w:rsidR="00E07757" w:rsidRDefault="00E07757" w:rsidP="00E07757">
      <w:r>
        <w:t>Инженерные сети и оборудование на территориях кладбищ должны содержаться в надлежащем состоянии.</w:t>
      </w:r>
    </w:p>
    <w:p w:rsidR="00E07757" w:rsidRDefault="00E07757" w:rsidP="00E07757">
      <w:bookmarkStart w:id="396" w:name="sub_10154"/>
      <w:r>
        <w:t>154. Специализированные организации должны осуществлять:</w:t>
      </w:r>
    </w:p>
    <w:p w:rsidR="00E07757" w:rsidRDefault="00E07757" w:rsidP="00E07757">
      <w:bookmarkStart w:id="397" w:name="sub_109479"/>
      <w:bookmarkEnd w:id="396"/>
      <w:r>
        <w:t>1) учет захоронений;</w:t>
      </w:r>
    </w:p>
    <w:p w:rsidR="00E07757" w:rsidRDefault="00E07757" w:rsidP="00E07757">
      <w:bookmarkStart w:id="398" w:name="sub_109480"/>
      <w:bookmarkEnd w:id="397"/>
      <w:r>
        <w:t>2) соблюдение установленной нормы предоставления каждого земельного участка для захоронения и правил подготовки могил;</w:t>
      </w:r>
    </w:p>
    <w:p w:rsidR="00E07757" w:rsidRDefault="00E07757" w:rsidP="00E07757">
      <w:bookmarkStart w:id="399" w:name="sub_109481"/>
      <w:bookmarkEnd w:id="398"/>
      <w:r>
        <w:t>3) содержание в исправном состоянии зданий, сооружений, находящихся на территориях кладбищ, ограждений кладбищ, их дорог, площадок и их ремонт;</w:t>
      </w:r>
    </w:p>
    <w:p w:rsidR="00E07757" w:rsidRDefault="00E07757" w:rsidP="00E07757">
      <w:bookmarkStart w:id="400" w:name="sub_109482"/>
      <w:bookmarkEnd w:id="399"/>
      <w:r>
        <w:t>4) озеленение, уход за зелеными насаждениями на территориях кладбищ и их обновление;</w:t>
      </w:r>
    </w:p>
    <w:p w:rsidR="00E07757" w:rsidRDefault="00E07757" w:rsidP="00E07757">
      <w:bookmarkStart w:id="401" w:name="sub_109483"/>
      <w:bookmarkEnd w:id="400"/>
      <w:r>
        <w:t>5) соблюдение санитарных норм и правил;</w:t>
      </w:r>
    </w:p>
    <w:p w:rsidR="00E07757" w:rsidRDefault="00E07757" w:rsidP="00E07757">
      <w:bookmarkStart w:id="402" w:name="sub_109484"/>
      <w:bookmarkEnd w:id="401"/>
      <w:r>
        <w:t>6) соблюдение правил пожарной безопасности;</w:t>
      </w:r>
    </w:p>
    <w:p w:rsidR="00E07757" w:rsidRDefault="00E07757" w:rsidP="00E07757">
      <w:bookmarkStart w:id="403" w:name="sub_109485"/>
      <w:bookmarkEnd w:id="402"/>
      <w:r>
        <w:t>7) установку, замену, пришедших в негодность, утраченных опознавательных знаков на могильном холме с указанием фамилии, имени и отчества умершего, даты рождения и смерти. Обеспечить наличие опознавательных знаков на всех могилах;</w:t>
      </w:r>
    </w:p>
    <w:p w:rsidR="00E07757" w:rsidRDefault="00E07757" w:rsidP="00E07757">
      <w:bookmarkStart w:id="404" w:name="sub_109486"/>
      <w:bookmarkEnd w:id="403"/>
      <w:r>
        <w:t>8) установку шлагбаумов на въездах на территорию кладбищ, калиток;</w:t>
      </w:r>
    </w:p>
    <w:p w:rsidR="00E07757" w:rsidRDefault="00E07757" w:rsidP="00E07757">
      <w:bookmarkStart w:id="405" w:name="sub_109487"/>
      <w:bookmarkEnd w:id="404"/>
      <w:r>
        <w:t>9) выполнять комплекс работ по текущему содержанию и капитальному ремонту, содержанию объектов внешнего благоустройства.</w:t>
      </w:r>
    </w:p>
    <w:p w:rsidR="00E07757" w:rsidRDefault="00E07757" w:rsidP="00E07757">
      <w:bookmarkStart w:id="406" w:name="sub_10155"/>
      <w:bookmarkEnd w:id="405"/>
      <w:r>
        <w:t>155. Перечень работ по текущему содержанию и капитальному ремонту кладбища включает в себя:</w:t>
      </w:r>
    </w:p>
    <w:bookmarkEnd w:id="406"/>
    <w:p w:rsidR="00E07757" w:rsidRDefault="00E07757" w:rsidP="00E07757">
      <w:r>
        <w:t>- текущее содержание кладбища;</w:t>
      </w:r>
    </w:p>
    <w:p w:rsidR="00E07757" w:rsidRDefault="00E07757" w:rsidP="00E07757">
      <w:r>
        <w:t>- уборку мусора, складирование и вывоз мусора;</w:t>
      </w:r>
    </w:p>
    <w:p w:rsidR="00E07757" w:rsidRDefault="00E07757" w:rsidP="00E07757">
      <w:r>
        <w:t>- ввоз песка;</w:t>
      </w:r>
    </w:p>
    <w:p w:rsidR="00E07757" w:rsidRDefault="00E07757" w:rsidP="00E07757">
      <w:r>
        <w:t>- расчистку выпавшего снега на аллеях;</w:t>
      </w:r>
    </w:p>
    <w:p w:rsidR="00E07757" w:rsidRDefault="00E07757" w:rsidP="00E07757">
      <w:r>
        <w:t>- очистку от уплотненного снега (снегопада);</w:t>
      </w:r>
    </w:p>
    <w:p w:rsidR="00E07757" w:rsidRDefault="00E07757" w:rsidP="00E07757">
      <w:r>
        <w:t>- очистку ото льда;</w:t>
      </w:r>
    </w:p>
    <w:p w:rsidR="00E07757" w:rsidRDefault="00E07757" w:rsidP="00E07757">
      <w:r>
        <w:t>- покос травы;</w:t>
      </w:r>
    </w:p>
    <w:p w:rsidR="00E07757" w:rsidRDefault="00E07757" w:rsidP="00E07757">
      <w:r>
        <w:t>- вырубку кустарников на новых свободных участках;</w:t>
      </w:r>
    </w:p>
    <w:p w:rsidR="00E07757" w:rsidRDefault="00E07757" w:rsidP="00E07757">
      <w:r>
        <w:t>- вырубку деревьев на новых свободных участках;</w:t>
      </w:r>
    </w:p>
    <w:p w:rsidR="00E07757" w:rsidRDefault="00E07757" w:rsidP="00E07757">
      <w:r>
        <w:t>- вырубку сухого кустарника, вырубку сухих деревьев, обрезку деревьев, обрезку кустарников;</w:t>
      </w:r>
    </w:p>
    <w:p w:rsidR="00E07757" w:rsidRDefault="00E07757" w:rsidP="00E07757">
      <w:r>
        <w:t>- посыпку аллей песком в случае гололеда;</w:t>
      </w:r>
    </w:p>
    <w:p w:rsidR="00E07757" w:rsidRDefault="00E07757" w:rsidP="00E07757">
      <w:r>
        <w:lastRenderedPageBreak/>
        <w:t xml:space="preserve">- покраску кладбищенских сооружений и оборудования (ограждений, </w:t>
      </w:r>
      <w:proofErr w:type="gramStart"/>
      <w:r>
        <w:t>сторожек</w:t>
      </w:r>
      <w:proofErr w:type="gramEnd"/>
      <w:r>
        <w:t>, туалетов, контейнеров для мусора, емкостей для воды, водопроводных сетей, справочно-информационных стендов и т.п.);</w:t>
      </w:r>
    </w:p>
    <w:p w:rsidR="00E07757" w:rsidRDefault="00E07757" w:rsidP="00E07757">
      <w:r>
        <w:t>- подметание аллей;</w:t>
      </w:r>
    </w:p>
    <w:p w:rsidR="00E07757" w:rsidRDefault="00E07757" w:rsidP="00E07757">
      <w:r>
        <w:t>- уборку братских могил и могил, находящихся под охраной государства (уборку мусора, промывку надмогильных сооружений (надгробий), присыпку песком мест захоронений, озеленение);</w:t>
      </w:r>
    </w:p>
    <w:p w:rsidR="00E07757" w:rsidRDefault="00E07757" w:rsidP="00E07757">
      <w:r>
        <w:t>- полив клумб и газонов;</w:t>
      </w:r>
    </w:p>
    <w:p w:rsidR="00E07757" w:rsidRDefault="00E07757" w:rsidP="00E07757">
      <w:r>
        <w:t>- уборку общественных туалетов;</w:t>
      </w:r>
    </w:p>
    <w:p w:rsidR="00E07757" w:rsidRDefault="00E07757" w:rsidP="00E07757">
      <w:r>
        <w:t>- побелку бордюров аллей.</w:t>
      </w:r>
    </w:p>
    <w:p w:rsidR="00E07757" w:rsidRDefault="00E07757" w:rsidP="00E07757">
      <w:bookmarkStart w:id="407" w:name="sub_10156"/>
      <w:r>
        <w:t>156. Все работы по благоустройству территорий кладбищ должны выполняться с сохранением существующих деревьев, кустарников и растительного грунта.</w:t>
      </w:r>
    </w:p>
    <w:p w:rsidR="00E07757" w:rsidRDefault="00E07757" w:rsidP="00E07757">
      <w:bookmarkStart w:id="408" w:name="sub_10157"/>
      <w:bookmarkEnd w:id="407"/>
      <w:r>
        <w:t>157.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p w:rsidR="00E07757" w:rsidRDefault="00E07757" w:rsidP="00E07757">
      <w:bookmarkStart w:id="409" w:name="sub_10158"/>
      <w:bookmarkEnd w:id="408"/>
      <w:r>
        <w:t>158. На территории кладбищ запрещается:</w:t>
      </w:r>
    </w:p>
    <w:p w:rsidR="00E07757" w:rsidRDefault="00E07757" w:rsidP="00E07757">
      <w:bookmarkStart w:id="410" w:name="sub_109488"/>
      <w:bookmarkEnd w:id="409"/>
      <w:r>
        <w:t>1) нарушать тишину и общественный порядок;</w:t>
      </w:r>
    </w:p>
    <w:p w:rsidR="00E07757" w:rsidRDefault="00E07757" w:rsidP="00E07757">
      <w:bookmarkStart w:id="411" w:name="sub_109489"/>
      <w:bookmarkEnd w:id="410"/>
      <w:r>
        <w:t>2) повреждать надмогильные сооружения, мемориальные доски, кладбищенское оборудование и засорять территорию;</w:t>
      </w:r>
    </w:p>
    <w:p w:rsidR="00E07757" w:rsidRDefault="00E07757" w:rsidP="00E07757">
      <w:bookmarkStart w:id="412" w:name="sub_109490"/>
      <w:bookmarkEnd w:id="411"/>
      <w:r>
        <w:t>3) осуществлять складирование строительных и других материалов;</w:t>
      </w:r>
    </w:p>
    <w:p w:rsidR="00E07757" w:rsidRDefault="00E07757" w:rsidP="00E07757">
      <w:bookmarkStart w:id="413" w:name="sub_109491"/>
      <w:bookmarkEnd w:id="412"/>
      <w:r>
        <w:t>4) производить разрытия для добывания песка, глины, грунта;</w:t>
      </w:r>
    </w:p>
    <w:p w:rsidR="00E07757" w:rsidRDefault="00E07757" w:rsidP="00E07757">
      <w:bookmarkStart w:id="414" w:name="sub_109492"/>
      <w:bookmarkEnd w:id="413"/>
      <w:r>
        <w:t>5) производить работы по монтажу и демонтажу надмогильных сооружений без уведомления администрации кладбища;</w:t>
      </w:r>
    </w:p>
    <w:p w:rsidR="00E07757" w:rsidRDefault="00E07757" w:rsidP="00E07757">
      <w:bookmarkStart w:id="415" w:name="sub_109493"/>
      <w:bookmarkEnd w:id="414"/>
      <w:r>
        <w:t>6) повреждать и выкапывать зеленые насаждения, срывать цветы;</w:t>
      </w:r>
    </w:p>
    <w:p w:rsidR="00E07757" w:rsidRDefault="00E07757" w:rsidP="00E07757">
      <w:bookmarkStart w:id="416" w:name="sub_109494"/>
      <w:bookmarkEnd w:id="415"/>
      <w:r>
        <w:t>7) выгуливать собак, пасти домашних животных и ловить птиц;</w:t>
      </w:r>
    </w:p>
    <w:p w:rsidR="00E07757" w:rsidRDefault="00E07757" w:rsidP="00E07757">
      <w:bookmarkStart w:id="417" w:name="sub_109495"/>
      <w:bookmarkEnd w:id="416"/>
      <w:r>
        <w:t>8) срезать дерн;</w:t>
      </w:r>
    </w:p>
    <w:p w:rsidR="00E07757" w:rsidRDefault="00E07757" w:rsidP="00E07757">
      <w:bookmarkStart w:id="418" w:name="sub_109496"/>
      <w:bookmarkEnd w:id="417"/>
      <w:r>
        <w:t>9) находиться на территории кладбищ после закрытия;</w:t>
      </w:r>
    </w:p>
    <w:p w:rsidR="00E07757" w:rsidRDefault="00E07757" w:rsidP="00E07757">
      <w:bookmarkStart w:id="419" w:name="sub_109497"/>
      <w:bookmarkEnd w:id="418"/>
      <w:r>
        <w:t>10) въезжать без разрешения администрации кладбища и парковать личный транспорт на территории кладбищ, за исключением инвалидов и престарелых.</w:t>
      </w:r>
    </w:p>
    <w:bookmarkEnd w:id="419"/>
    <w:p w:rsidR="00E07757" w:rsidRDefault="00E07757" w:rsidP="00E07757"/>
    <w:p w:rsidR="00E07757" w:rsidRDefault="00E07757" w:rsidP="00E07757">
      <w:pPr>
        <w:pStyle w:val="1"/>
      </w:pPr>
      <w:bookmarkStart w:id="420" w:name="sub_1500"/>
      <w:r>
        <w:t>Глава 5. Требования к содержанию и внешнему виду зданий, сооружений, объектов благоустройства</w:t>
      </w:r>
    </w:p>
    <w:bookmarkEnd w:id="420"/>
    <w:p w:rsidR="00E07757" w:rsidRDefault="00E07757" w:rsidP="00E07757"/>
    <w:p w:rsidR="00E07757" w:rsidRDefault="00E07757" w:rsidP="00E07757">
      <w:pPr>
        <w:pStyle w:val="1"/>
      </w:pPr>
      <w:bookmarkStart w:id="421" w:name="sub_1510"/>
      <w:r>
        <w:lastRenderedPageBreak/>
        <w:t>Раздел 1. Содержание зданий</w:t>
      </w:r>
    </w:p>
    <w:bookmarkEnd w:id="421"/>
    <w:p w:rsidR="00E07757" w:rsidRDefault="00E07757" w:rsidP="00E07757"/>
    <w:p w:rsidR="00E07757" w:rsidRDefault="00E07757" w:rsidP="00E07757">
      <w:bookmarkStart w:id="422" w:name="sub_10159"/>
      <w:r>
        <w:t>159. Содержание фасадов зданий, строений и сооружений осуществляется в соответствии с настоящими Правилами.</w:t>
      </w:r>
    </w:p>
    <w:p w:rsidR="00E07757" w:rsidRDefault="00E07757" w:rsidP="00E07757">
      <w:bookmarkStart w:id="423" w:name="sub_10160"/>
      <w:bookmarkEnd w:id="422"/>
      <w:r>
        <w:t xml:space="preserve">160. </w:t>
      </w:r>
      <w:proofErr w:type="gramStart"/>
      <w:r>
        <w:t>Собственники зданий, организации, обслуживающие жилищный фонд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roofErr w:type="gramEnd"/>
    </w:p>
    <w:p w:rsidR="00E07757" w:rsidRDefault="00E07757" w:rsidP="00E07757">
      <w:bookmarkStart w:id="424" w:name="sub_10161"/>
      <w:bookmarkEnd w:id="423"/>
      <w:r>
        <w:t xml:space="preserve">161. Собственники помещений в многоквартирном доме в целях обеспечения надлежащего содержания общего имущества дома заключают договор управления с управляющей организацией либо договор по содержанию и (или) выполнению работ по ремонту общего имущества в таком доме с лицами, осуществляющими соответствующие виды деятельности, в соответствии с </w:t>
      </w:r>
      <w:hyperlink r:id="rId34" w:history="1">
        <w:r>
          <w:rPr>
            <w:rStyle w:val="a4"/>
            <w:rFonts w:cs="Arial"/>
          </w:rPr>
          <w:t>жилищным законодательством</w:t>
        </w:r>
      </w:hyperlink>
      <w:r>
        <w:t>.</w:t>
      </w:r>
    </w:p>
    <w:p w:rsidR="00E07757" w:rsidRDefault="00E07757" w:rsidP="00E07757">
      <w:bookmarkStart w:id="425" w:name="sub_10162"/>
      <w:bookmarkEnd w:id="424"/>
      <w:r>
        <w:t xml:space="preserve">162. К зданиям и сооружениям, фасады которых определяют архитектурный облик сложившейся </w:t>
      </w:r>
      <w:proofErr w:type="gramStart"/>
      <w:r>
        <w:t>застройки города</w:t>
      </w:r>
      <w:proofErr w:type="gramEnd"/>
      <w:r>
        <w:t>, относятся все расположенные на территории города (эксплуатируемые, строящиеся, реконструируемые или капитально ремонтируемые):</w:t>
      </w:r>
    </w:p>
    <w:p w:rsidR="00E07757" w:rsidRDefault="00E07757" w:rsidP="00E07757">
      <w:bookmarkStart w:id="426" w:name="sub_109498"/>
      <w:bookmarkEnd w:id="425"/>
      <w:r>
        <w:t>1) здания административного и общественно-культурного назначения;</w:t>
      </w:r>
    </w:p>
    <w:p w:rsidR="00E07757" w:rsidRDefault="00E07757" w:rsidP="00E07757">
      <w:bookmarkStart w:id="427" w:name="sub_109499"/>
      <w:bookmarkEnd w:id="426"/>
      <w:r>
        <w:t>2) жилые здания;</w:t>
      </w:r>
    </w:p>
    <w:p w:rsidR="00E07757" w:rsidRDefault="00E07757" w:rsidP="00E07757">
      <w:bookmarkStart w:id="428" w:name="sub_109500"/>
      <w:bookmarkEnd w:id="427"/>
      <w:r>
        <w:t>3) здания и сооружения производственного и иного назначения;</w:t>
      </w:r>
    </w:p>
    <w:p w:rsidR="00E07757" w:rsidRDefault="00E07757" w:rsidP="00E07757">
      <w:bookmarkStart w:id="429" w:name="sub_109501"/>
      <w:bookmarkEnd w:id="428"/>
      <w:r>
        <w:t>4) постройки облегченного типа (торговые павильоны, киоски, гаражи и прочие аналогичные объекты);</w:t>
      </w:r>
    </w:p>
    <w:p w:rsidR="00E07757" w:rsidRDefault="00E07757" w:rsidP="00E07757">
      <w:bookmarkStart w:id="430" w:name="sub_109502"/>
      <w:bookmarkEnd w:id="429"/>
      <w:r>
        <w:t>5) ограды и другие стационарные архитектурные формы, размещенные на прилегающих к зданиям земельных участках.</w:t>
      </w:r>
    </w:p>
    <w:p w:rsidR="00E07757" w:rsidRDefault="00E07757" w:rsidP="00E07757">
      <w:bookmarkStart w:id="431" w:name="sub_10163"/>
      <w:bookmarkEnd w:id="430"/>
      <w:r>
        <w:t>163. В состав элементов фасадов зданий, подлежащих содержанию, входят:</w:t>
      </w:r>
    </w:p>
    <w:p w:rsidR="00E07757" w:rsidRDefault="00E07757" w:rsidP="00E07757">
      <w:bookmarkStart w:id="432" w:name="sub_109503"/>
      <w:bookmarkEnd w:id="431"/>
      <w:r>
        <w:t xml:space="preserve">1) приямки, входы в подвальные помещения и </w:t>
      </w:r>
      <w:proofErr w:type="spellStart"/>
      <w:r>
        <w:t>мусорокамеры</w:t>
      </w:r>
      <w:proofErr w:type="spellEnd"/>
      <w:r>
        <w:t>;</w:t>
      </w:r>
    </w:p>
    <w:p w:rsidR="00E07757" w:rsidRDefault="00E07757" w:rsidP="00E07757">
      <w:bookmarkStart w:id="433" w:name="sub_109504"/>
      <w:bookmarkEnd w:id="432"/>
      <w:proofErr w:type="gramStart"/>
      <w:r>
        <w:t>2) входные узлы (в том числе ступени, площадки, перила, козырьки над входом, ограждения, стены, двери);</w:t>
      </w:r>
      <w:proofErr w:type="gramEnd"/>
    </w:p>
    <w:p w:rsidR="00E07757" w:rsidRDefault="00E07757" w:rsidP="00E07757">
      <w:bookmarkStart w:id="434" w:name="sub_109505"/>
      <w:bookmarkEnd w:id="433"/>
      <w:r>
        <w:t xml:space="preserve">3) цоколь и </w:t>
      </w:r>
      <w:proofErr w:type="spellStart"/>
      <w:r>
        <w:t>отмостка</w:t>
      </w:r>
      <w:proofErr w:type="spellEnd"/>
      <w:r>
        <w:t>;</w:t>
      </w:r>
    </w:p>
    <w:p w:rsidR="00E07757" w:rsidRDefault="00E07757" w:rsidP="00E07757">
      <w:bookmarkStart w:id="435" w:name="sub_109506"/>
      <w:bookmarkEnd w:id="434"/>
      <w:r>
        <w:t>4) плоскости стен;</w:t>
      </w:r>
    </w:p>
    <w:p w:rsidR="00E07757" w:rsidRDefault="00E07757" w:rsidP="00E07757">
      <w:bookmarkStart w:id="436" w:name="sub_109507"/>
      <w:bookmarkEnd w:id="435"/>
      <w:r>
        <w:t>5) выступающие элементы фасадов (в том числе балконы, лоджии, эркеры, карнизы);</w:t>
      </w:r>
    </w:p>
    <w:p w:rsidR="00E07757" w:rsidRDefault="00E07757" w:rsidP="00E07757">
      <w:bookmarkStart w:id="437" w:name="sub_109508"/>
      <w:bookmarkEnd w:id="436"/>
      <w:r>
        <w:t>6) кровли, включая вентиляционные и дымовые трубы, в том числе ограждающие решетки, выходы на кровлю;</w:t>
      </w:r>
    </w:p>
    <w:p w:rsidR="00E07757" w:rsidRDefault="00E07757" w:rsidP="00E07757">
      <w:bookmarkStart w:id="438" w:name="sub_109509"/>
      <w:bookmarkEnd w:id="437"/>
      <w:r>
        <w:t xml:space="preserve">7) архитектурные детали и облицовка (в том числе колонны, пилястры, розетки, капители, </w:t>
      </w:r>
      <w:proofErr w:type="spellStart"/>
      <w:r>
        <w:t>сандрики</w:t>
      </w:r>
      <w:proofErr w:type="spellEnd"/>
      <w:r>
        <w:t>, фризы, пояски);</w:t>
      </w:r>
    </w:p>
    <w:p w:rsidR="00E07757" w:rsidRDefault="00E07757" w:rsidP="00E07757">
      <w:bookmarkStart w:id="439" w:name="sub_109510"/>
      <w:bookmarkEnd w:id="438"/>
      <w:r>
        <w:lastRenderedPageBreak/>
        <w:t xml:space="preserve">8) водосточные трубы, включая </w:t>
      </w:r>
      <w:proofErr w:type="spellStart"/>
      <w:r>
        <w:t>отметы</w:t>
      </w:r>
      <w:proofErr w:type="spellEnd"/>
      <w:r>
        <w:t xml:space="preserve"> и воронки;</w:t>
      </w:r>
    </w:p>
    <w:p w:rsidR="00E07757" w:rsidRDefault="00E07757" w:rsidP="00E07757">
      <w:bookmarkStart w:id="440" w:name="sub_109511"/>
      <w:bookmarkEnd w:id="439"/>
      <w:r>
        <w:t>9) ограждения балконов, лоджий;</w:t>
      </w:r>
    </w:p>
    <w:p w:rsidR="00E07757" w:rsidRDefault="00E07757" w:rsidP="00E07757">
      <w:bookmarkStart w:id="441" w:name="sub_109512"/>
      <w:bookmarkEnd w:id="440"/>
      <w:r>
        <w:t>10) парапетные и оконные ограждения, решетки;</w:t>
      </w:r>
    </w:p>
    <w:p w:rsidR="00E07757" w:rsidRDefault="00E07757" w:rsidP="00E07757">
      <w:bookmarkStart w:id="442" w:name="sub_109513"/>
      <w:bookmarkEnd w:id="441"/>
      <w:r>
        <w:t>11) металлическая отделка окон, балконов, поясков, выступов цоколя, свесов;</w:t>
      </w:r>
    </w:p>
    <w:p w:rsidR="00E07757" w:rsidRDefault="00E07757" w:rsidP="00E07757">
      <w:bookmarkStart w:id="443" w:name="sub_109514"/>
      <w:bookmarkEnd w:id="442"/>
      <w:r>
        <w:t xml:space="preserve">12) навесные металлические конструкции (в том числе </w:t>
      </w:r>
      <w:proofErr w:type="spellStart"/>
      <w:r>
        <w:t>флагодержатели</w:t>
      </w:r>
      <w:proofErr w:type="spellEnd"/>
      <w:r>
        <w:t>, анкеры, пожарные лестницы, вентиляционное оборудование);</w:t>
      </w:r>
    </w:p>
    <w:p w:rsidR="00E07757" w:rsidRDefault="00E07757" w:rsidP="00E07757">
      <w:bookmarkStart w:id="444" w:name="sub_109515"/>
      <w:bookmarkEnd w:id="443"/>
      <w:r>
        <w:t>13) горизонтальные и вертикальные швы между панелями и блоками (фасады крупнопанельных и крупноблочных зданий);</w:t>
      </w:r>
    </w:p>
    <w:p w:rsidR="00E07757" w:rsidRDefault="00E07757" w:rsidP="00E07757">
      <w:bookmarkStart w:id="445" w:name="sub_109516"/>
      <w:bookmarkEnd w:id="444"/>
      <w:r>
        <w:t>14) стекла, рамы, балконные двери;</w:t>
      </w:r>
    </w:p>
    <w:p w:rsidR="00E07757" w:rsidRDefault="00E07757" w:rsidP="00E07757">
      <w:bookmarkStart w:id="446" w:name="sub_109517"/>
      <w:bookmarkEnd w:id="445"/>
      <w:r>
        <w:t>15) стационарные ограждения, прилегающие к зданиям.</w:t>
      </w:r>
    </w:p>
    <w:p w:rsidR="00E07757" w:rsidRDefault="00E07757" w:rsidP="00E07757">
      <w:bookmarkStart w:id="447" w:name="sub_10164"/>
      <w:bookmarkEnd w:id="446"/>
      <w:r>
        <w:t>164.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E07757" w:rsidRDefault="00E07757" w:rsidP="00E07757">
      <w:bookmarkStart w:id="448" w:name="sub_10165"/>
      <w:bookmarkEnd w:id="447"/>
      <w:r>
        <w:t>165. Содержание фасадов зданий, строений и сооружений включает:</w:t>
      </w:r>
    </w:p>
    <w:bookmarkEnd w:id="448"/>
    <w:p w:rsidR="00E07757" w:rsidRDefault="00E07757" w:rsidP="00E07757">
      <w:r>
        <w:t>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E07757" w:rsidRDefault="00E07757" w:rsidP="00E07757">
      <w:r>
        <w:t>обеспечение наличия и содержание в исправном состоянии водостоков, водосточных труб и сливов;</w:t>
      </w:r>
    </w:p>
    <w:p w:rsidR="00E07757" w:rsidRDefault="00E07757" w:rsidP="00E07757">
      <w:r>
        <w:t>очистку от снега и льда крыш и козырьков, удаление наледи, снега и сосулек с карнизов, балконов и лоджий;</w:t>
      </w:r>
    </w:p>
    <w:p w:rsidR="00E07757" w:rsidRDefault="00E07757" w:rsidP="00E07757">
      <w:r>
        <w:t>герметизацию, заделку и расшивку швов, трещин и выбоин;</w:t>
      </w:r>
    </w:p>
    <w:p w:rsidR="00E07757" w:rsidRDefault="00E07757" w:rsidP="00E07757">
      <w:r>
        <w:t xml:space="preserve">восстановление, ремонт и своевременную очистку </w:t>
      </w:r>
      <w:proofErr w:type="spellStart"/>
      <w:r>
        <w:t>отмосток</w:t>
      </w:r>
      <w:proofErr w:type="spellEnd"/>
      <w:r>
        <w:t>, приямков цокольных окон и входов в подвалы;</w:t>
      </w:r>
    </w:p>
    <w:p w:rsidR="00E07757" w:rsidRDefault="00E07757" w:rsidP="00E07757">
      <w:r>
        <w:t>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города Белгорода;</w:t>
      </w:r>
    </w:p>
    <w:p w:rsidR="00E07757" w:rsidRDefault="00E07757" w:rsidP="00E07757">
      <w:r>
        <w:t>очистку и промывку поверхностей фасадов в зависимости от их состояния и условий эксплуатации;</w:t>
      </w:r>
    </w:p>
    <w:p w:rsidR="00E07757" w:rsidRDefault="00E07757" w:rsidP="00E07757">
      <w:r>
        <w:t>мытье окон и витрин, вывесок и указателей;</w:t>
      </w:r>
    </w:p>
    <w:p w:rsidR="00E07757" w:rsidRDefault="00E07757" w:rsidP="00E07757">
      <w:r>
        <w:t>выполнение иных требований, предусмотренных правилами и нормами технической эксплуатации зданий, строений и сооружений.</w:t>
      </w:r>
    </w:p>
    <w:p w:rsidR="00E07757" w:rsidRDefault="00E07757" w:rsidP="00E07757">
      <w:bookmarkStart w:id="449" w:name="sub_10166"/>
      <w:r>
        <w:t>166. Под изменением внешнего вида фасадов понимается:</w:t>
      </w:r>
    </w:p>
    <w:bookmarkEnd w:id="449"/>
    <w:p w:rsidR="00E07757" w:rsidRDefault="00E07757" w:rsidP="00E07757">
      <w:proofErr w:type="gramStart"/>
      <w:r>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E07757" w:rsidRDefault="00E07757" w:rsidP="00E07757">
      <w:r>
        <w:t>замена облицовочного материала;</w:t>
      </w:r>
    </w:p>
    <w:p w:rsidR="00E07757" w:rsidRDefault="00E07757" w:rsidP="00E07757">
      <w:r>
        <w:lastRenderedPageBreak/>
        <w:t>покраска фасада, его частей в цвет, отличающийся от цвета здания;</w:t>
      </w:r>
    </w:p>
    <w:p w:rsidR="00E07757" w:rsidRDefault="00E07757" w:rsidP="00E07757">
      <w:r>
        <w:t>изменение конструкции крыши, материала кровли, элементов безопасности крыши, элементов организованного наружного водостока;</w:t>
      </w:r>
    </w:p>
    <w:p w:rsidR="00E07757" w:rsidRDefault="00E07757" w:rsidP="00E07757">
      <w:r>
        <w:t>установка (крепление) или демонтаж дополнительных элементов и устройств (флагштоки, указатели).</w:t>
      </w:r>
    </w:p>
    <w:p w:rsidR="00E07757" w:rsidRDefault="00E07757" w:rsidP="00E07757">
      <w:bookmarkStart w:id="450" w:name="sub_10167"/>
      <w:r>
        <w:t>167. Витрины магазинов и офисов, выходящих фасадами на улицы города, должны иметь световое оформление. На фасадах вновь строящихся зданий оборудование архитектурно-художественной подсветки устанавливается в соответствии с проектной документацией.</w:t>
      </w:r>
    </w:p>
    <w:bookmarkEnd w:id="450"/>
    <w:p w:rsidR="00E07757" w:rsidRDefault="00E07757" w:rsidP="00E07757">
      <w:r>
        <w:t>Режим работы освещения витрин должен соответствовать режиму работы наружного освещения.</w:t>
      </w:r>
    </w:p>
    <w:p w:rsidR="00E07757" w:rsidRDefault="00E07757" w:rsidP="00E07757">
      <w:bookmarkStart w:id="451" w:name="sub_10168"/>
      <w:r>
        <w:t>168. Запрещается самовольное переоборудование фасадов зданий и их конструктивных элементов.</w:t>
      </w:r>
    </w:p>
    <w:p w:rsidR="00E07757" w:rsidRDefault="00E07757" w:rsidP="00E07757">
      <w:bookmarkStart w:id="452" w:name="sub_10169"/>
      <w:bookmarkEnd w:id="451"/>
      <w:r>
        <w:t xml:space="preserve">169. </w:t>
      </w:r>
      <w:proofErr w:type="gramStart"/>
      <w:r>
        <w:t>На всех жилых, административных, производственных и общественных зданиях в соответствии с установленным порядком нумерации домов в городе Белгороде должны быть вывешены указатели и номера домов установленных образцов, с подсветкой в темное время суток, а на многоквартирных домах - дополнительно с указателями номеров подъездов и квартир, они должны содержаться в чистоте и исправном состоянии.</w:t>
      </w:r>
      <w:proofErr w:type="gramEnd"/>
    </w:p>
    <w:bookmarkEnd w:id="452"/>
    <w:p w:rsidR="00E07757" w:rsidRDefault="00E07757" w:rsidP="00E07757">
      <w:r>
        <w:t>Ответственность за выполнение данных требований возлагается на собственников, если иное не установлено законом или договором.</w:t>
      </w:r>
    </w:p>
    <w:p w:rsidR="00E07757" w:rsidRDefault="00E07757" w:rsidP="00E07757">
      <w:bookmarkStart w:id="453" w:name="sub_10170"/>
      <w:r>
        <w:t>170. Информационные указатели, вывески, рекламные конструкции (в том числе, информационные поля рекламных конструкций), декоративное панно должны содержаться в надлежащем и технически исправном состоянии.</w:t>
      </w:r>
    </w:p>
    <w:bookmarkEnd w:id="453"/>
    <w:p w:rsidR="00E07757" w:rsidRDefault="00E07757" w:rsidP="00E07757">
      <w:r>
        <w:t>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p>
    <w:p w:rsidR="00E07757" w:rsidRDefault="00E07757" w:rsidP="00E07757">
      <w:bookmarkStart w:id="454" w:name="sub_10171"/>
      <w:r>
        <w:t>171.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E07757" w:rsidRDefault="00E07757" w:rsidP="00E07757">
      <w:bookmarkStart w:id="455" w:name="sub_10172"/>
      <w:bookmarkEnd w:id="454"/>
      <w:r>
        <w:t>172. В зимнее время собственниками (в многоквартирных домах - лицами, осуществляющими по договору управление/эксплуатацию дома) организуется своевременная очистка кровель и козырьков от снега, наледи и сосулек.</w:t>
      </w:r>
    </w:p>
    <w:bookmarkEnd w:id="455"/>
    <w:p w:rsidR="00E07757" w:rsidRDefault="00E07757" w:rsidP="00E07757">
      <w:r>
        <w:t xml:space="preserve">Очистка от </w:t>
      </w:r>
      <w:proofErr w:type="spellStart"/>
      <w:r>
        <w:t>наледеобразований</w:t>
      </w:r>
      <w:proofErr w:type="spellEnd"/>
      <w: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E07757" w:rsidRDefault="00E07757" w:rsidP="00E07757">
      <w:r>
        <w:t>Крыши с наружным водоотводом периодически очищаются от снега, не допуская его накопления более 30 см.</w:t>
      </w:r>
    </w:p>
    <w:p w:rsidR="00E07757" w:rsidRDefault="00E07757" w:rsidP="00E07757">
      <w:bookmarkStart w:id="456" w:name="sub_10173"/>
      <w:r>
        <w:t xml:space="preserve">173.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w:t>
      </w:r>
      <w:r>
        <w:lastRenderedPageBreak/>
        <w:t>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bookmarkEnd w:id="456"/>
    <w:p w:rsidR="00E07757" w:rsidRDefault="00E07757" w:rsidP="00E07757">
      <w:r>
        <w:t xml:space="preserve">Запрещается сбрасывать снег, лед и мусор в воронки водосточных труб. </w:t>
      </w:r>
      <w:proofErr w:type="gramStart"/>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E07757" w:rsidRDefault="00E07757" w:rsidP="00E07757">
      <w:bookmarkStart w:id="457" w:name="sub_10174"/>
      <w:r>
        <w:t>174.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E07757" w:rsidRDefault="00E07757" w:rsidP="00E07757">
      <w:bookmarkStart w:id="458" w:name="sub_10175"/>
      <w:bookmarkEnd w:id="457"/>
      <w:r>
        <w:t>175. При содержании фасадов зданий и сооружений не допускается:</w:t>
      </w:r>
    </w:p>
    <w:p w:rsidR="00E07757" w:rsidRDefault="00E07757" w:rsidP="00E07757">
      <w:bookmarkStart w:id="459" w:name="sub_109518"/>
      <w:bookmarkEnd w:id="458"/>
      <w:r>
        <w:t>1)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E07757" w:rsidRDefault="00E07757" w:rsidP="00E07757">
      <w:bookmarkStart w:id="460" w:name="sub_109519"/>
      <w:bookmarkEnd w:id="459"/>
      <w:proofErr w:type="gramStart"/>
      <w: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roofErr w:type="gramEnd"/>
    </w:p>
    <w:p w:rsidR="00E07757" w:rsidRDefault="00E07757" w:rsidP="00E07757">
      <w:bookmarkStart w:id="461" w:name="sub_109520"/>
      <w:bookmarkEnd w:id="460"/>
      <w:r>
        <w:t>3) нарушение герметизации межпанельных стыков;</w:t>
      </w:r>
    </w:p>
    <w:p w:rsidR="00E07757" w:rsidRDefault="00E07757" w:rsidP="00E07757">
      <w:bookmarkStart w:id="462" w:name="sub_109521"/>
      <w:bookmarkEnd w:id="461"/>
      <w: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E07757" w:rsidRDefault="00E07757" w:rsidP="00E07757">
      <w:bookmarkStart w:id="463" w:name="sub_109522"/>
      <w:bookmarkEnd w:id="462"/>
      <w:proofErr w:type="gramStart"/>
      <w: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roofErr w:type="gramEnd"/>
    </w:p>
    <w:p w:rsidR="00E07757" w:rsidRDefault="00E07757" w:rsidP="00E07757">
      <w:bookmarkStart w:id="464" w:name="sub_109523"/>
      <w:bookmarkEnd w:id="463"/>
      <w:r>
        <w:t>6) разрушение (отсутствие, загрязнение) ограждений балконов, в том числе лоджий, парапетов.</w:t>
      </w:r>
    </w:p>
    <w:bookmarkEnd w:id="464"/>
    <w:p w:rsidR="00E07757" w:rsidRDefault="00E07757" w:rsidP="00E07757">
      <w:r>
        <w:t>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w:t>
      </w:r>
    </w:p>
    <w:p w:rsidR="00E07757" w:rsidRDefault="00E07757" w:rsidP="00E07757">
      <w:bookmarkStart w:id="465" w:name="sub_10176"/>
      <w:r>
        <w:t>176. 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w:t>
      </w:r>
    </w:p>
    <w:p w:rsidR="00E07757" w:rsidRDefault="00E07757" w:rsidP="00E07757">
      <w:bookmarkStart w:id="466" w:name="sub_10177"/>
      <w:bookmarkEnd w:id="465"/>
      <w:r>
        <w:t xml:space="preserve">177. Формирование </w:t>
      </w:r>
      <w:proofErr w:type="gramStart"/>
      <w:r>
        <w:t>архитектурного решения</w:t>
      </w:r>
      <w:proofErr w:type="gramEnd"/>
      <w:r>
        <w:t xml:space="preserve"> фасадов зданий, строений, сооружений являющихся объектами культурного наследия, в том числе, выявленными объектами культурного наследия, осуществляется в соответствии с </w:t>
      </w:r>
      <w:hyperlink r:id="rId35" w:history="1">
        <w:r>
          <w:rPr>
            <w:rStyle w:val="a4"/>
            <w:rFonts w:cs="Arial"/>
          </w:rPr>
          <w:t>законодательством</w:t>
        </w:r>
      </w:hyperlink>
      <w:r>
        <w:t xml:space="preserve">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в том числе, выявленными объектами культурного наследия, производится в составе соответствующей проектной документации.</w:t>
      </w:r>
    </w:p>
    <w:p w:rsidR="00E07757" w:rsidRDefault="00E07757" w:rsidP="00E07757">
      <w:bookmarkStart w:id="467" w:name="sub_10178"/>
      <w:bookmarkEnd w:id="466"/>
      <w:r>
        <w:lastRenderedPageBreak/>
        <w:t xml:space="preserve">178. </w:t>
      </w:r>
      <w:proofErr w:type="gramStart"/>
      <w:r>
        <w:t>Архитектурное решение</w:t>
      </w:r>
      <w:proofErr w:type="gramEnd"/>
      <w:r>
        <w:t xml:space="preserve"> фасада является индивидуальным и разрабатывается применимо к конкретному объекту вне зависимости от типа проекта, на основании которого осуществлялось его строительство.</w:t>
      </w:r>
    </w:p>
    <w:bookmarkEnd w:id="467"/>
    <w:p w:rsidR="00E07757" w:rsidRDefault="00E07757" w:rsidP="00E07757">
      <w:proofErr w:type="gramStart"/>
      <w:r>
        <w:t>Архитектурное решение</w:t>
      </w:r>
      <w:proofErr w:type="gramEnd"/>
      <w:r>
        <w:t xml:space="preserve"> фасадов объекта формируется с учетом:</w:t>
      </w:r>
    </w:p>
    <w:p w:rsidR="00E07757" w:rsidRDefault="00E07757" w:rsidP="00E07757">
      <w:proofErr w:type="gramStart"/>
      <w:r>
        <w:t>- 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E07757" w:rsidRDefault="00E07757" w:rsidP="00E07757">
      <w:r>
        <w:t>- местоположения объекта в структуре города, округа, квартала;</w:t>
      </w:r>
    </w:p>
    <w:p w:rsidR="00E07757" w:rsidRDefault="00E07757" w:rsidP="00E07757">
      <w:r>
        <w:t>- зон визуального восприятия (участие в формировании силуэта и/или панорамы, визуальный акцент, визуальная доминанта);</w:t>
      </w:r>
    </w:p>
    <w:p w:rsidR="00E07757" w:rsidRDefault="00E07757" w:rsidP="00E07757">
      <w:r>
        <w:t>- типа окружающей застройки (архетип и стилистика);</w:t>
      </w:r>
    </w:p>
    <w:p w:rsidR="00E07757" w:rsidRDefault="00E07757" w:rsidP="00E07757">
      <w:r>
        <w:t>- тектоники объекта (пластически разработанная, художественно осмысленная, в том числе цветом, конструкция объекта);</w:t>
      </w:r>
    </w:p>
    <w:p w:rsidR="00E07757" w:rsidRDefault="00E07757" w:rsidP="00E07757">
      <w:r>
        <w:t xml:space="preserve">- архитектурной </w:t>
      </w:r>
      <w:proofErr w:type="spellStart"/>
      <w:r>
        <w:t>колористики</w:t>
      </w:r>
      <w:proofErr w:type="spellEnd"/>
      <w:r>
        <w:t xml:space="preserve"> окружающей застройки;</w:t>
      </w:r>
    </w:p>
    <w:p w:rsidR="00E07757" w:rsidRDefault="00E07757" w:rsidP="00E07757">
      <w:r>
        <w:t>- материала существующих ограждающих конструкций.</w:t>
      </w:r>
    </w:p>
    <w:p w:rsidR="00E07757" w:rsidRDefault="00E07757" w:rsidP="00E07757">
      <w:bookmarkStart w:id="468" w:name="sub_10179"/>
      <w:r>
        <w:t xml:space="preserve">179. Для формирования </w:t>
      </w:r>
      <w:proofErr w:type="gramStart"/>
      <w:r>
        <w:t>архитектурного решения</w:t>
      </w:r>
      <w:proofErr w:type="gramEnd"/>
      <w:r>
        <w:t xml:space="preserve"> фасадов объекта не допускается использование следующих отделочных материалов:</w:t>
      </w:r>
    </w:p>
    <w:bookmarkEnd w:id="468"/>
    <w:p w:rsidR="00E07757" w:rsidRDefault="00E07757" w:rsidP="00E07757">
      <w:r>
        <w:t xml:space="preserve">- ПВХ </w:t>
      </w:r>
      <w:proofErr w:type="spellStart"/>
      <w:r>
        <w:t>сайдинг</w:t>
      </w:r>
      <w:proofErr w:type="spellEnd"/>
      <w:r>
        <w:t xml:space="preserve"> (за исключением объектов, расположенных на промышленных территориях);</w:t>
      </w:r>
    </w:p>
    <w:p w:rsidR="00E07757" w:rsidRDefault="00E07757" w:rsidP="00E07757">
      <w:r>
        <w:t>- профилированный металлический лист (за исключением объектов, расположенных на промышленных территориях);</w:t>
      </w:r>
    </w:p>
    <w:p w:rsidR="00E07757" w:rsidRDefault="00E07757" w:rsidP="00E07757">
      <w:r>
        <w:t>- асбестоцементные листы;</w:t>
      </w:r>
    </w:p>
    <w:p w:rsidR="00E07757" w:rsidRDefault="00E07757" w:rsidP="00E07757">
      <w:r>
        <w:t>- самоклеящиеся пленки;</w:t>
      </w:r>
    </w:p>
    <w:p w:rsidR="00E07757" w:rsidRDefault="00E07757" w:rsidP="00E07757">
      <w:r>
        <w:t xml:space="preserve">- </w:t>
      </w:r>
      <w:proofErr w:type="spellStart"/>
      <w:r>
        <w:t>баннерная</w:t>
      </w:r>
      <w:proofErr w:type="spellEnd"/>
      <w:r>
        <w:t xml:space="preserve"> ткань.</w:t>
      </w:r>
    </w:p>
    <w:p w:rsidR="00E07757" w:rsidRDefault="00E07757" w:rsidP="00E07757">
      <w:bookmarkStart w:id="469" w:name="sub_10180"/>
      <w:r>
        <w:t>180. Основным условием для фасадов объектов капитального строительства является стилевое единство в архитектурно-художественном образе, материалах и цветовом решении.</w:t>
      </w:r>
    </w:p>
    <w:p w:rsidR="00E07757" w:rsidRDefault="00E07757" w:rsidP="00E07757">
      <w:bookmarkStart w:id="470" w:name="sub_10181"/>
      <w:bookmarkEnd w:id="469"/>
      <w:r>
        <w:t>181. Отделка части фасада здания, отличная от отделки фасада всего здания, допускается только при комплексном решении фасада всего здания.</w:t>
      </w:r>
    </w:p>
    <w:p w:rsidR="00E07757" w:rsidRDefault="00E07757" w:rsidP="00E07757">
      <w:bookmarkStart w:id="471" w:name="sub_10182"/>
      <w:bookmarkEnd w:id="470"/>
      <w:r>
        <w:t>182. При строительстве и реконструкции объектов капитального строительства не допускается размещение планируемых зданий и сооружений, а также их элементов (в т.ч. крыльца, лестницы, эркеров, балконов, лоджий) за пределами красных линий.</w:t>
      </w:r>
    </w:p>
    <w:p w:rsidR="00E07757" w:rsidRDefault="00E07757" w:rsidP="00E07757">
      <w:bookmarkStart w:id="472" w:name="sub_10183"/>
      <w:bookmarkEnd w:id="471"/>
      <w:r>
        <w:t>183. При проектировании входных групп, обновлении, изменении фасадов зданий, сооружений не допускается:</w:t>
      </w:r>
    </w:p>
    <w:p w:rsidR="00E07757" w:rsidRDefault="00E07757" w:rsidP="00E07757">
      <w:bookmarkStart w:id="473" w:name="sub_109524"/>
      <w:bookmarkEnd w:id="472"/>
      <w:r>
        <w:lastRenderedPageBreak/>
        <w:t>1) закрытие существующих декоративных, архитектурных и художественных элементов фасада элементами входной группы, новой отделкой и рекламой;</w:t>
      </w:r>
    </w:p>
    <w:p w:rsidR="00E07757" w:rsidRDefault="00E07757" w:rsidP="00E07757">
      <w:bookmarkStart w:id="474" w:name="sub_109525"/>
      <w:bookmarkEnd w:id="473"/>
      <w:r>
        <w:t>2) устройство опорных элементов (в т.ч. колонн, стоек), препятствующих движению пешеходов;</w:t>
      </w:r>
    </w:p>
    <w:p w:rsidR="00E07757" w:rsidRDefault="00E07757" w:rsidP="00E07757">
      <w:bookmarkStart w:id="475" w:name="sub_109526"/>
      <w:bookmarkEnd w:id="474"/>
      <w:r>
        <w:t>3) прокладка сетей инженерно-технического обеспечения открытым способом по фасаду здания, выходящему на улицу;</w:t>
      </w:r>
    </w:p>
    <w:p w:rsidR="00E07757" w:rsidRDefault="00E07757" w:rsidP="00E07757">
      <w:bookmarkStart w:id="476" w:name="sub_109527"/>
      <w:bookmarkEnd w:id="475"/>
      <w:r>
        <w:t>4) устройство входов, расположенных выше первого этажа, на фасадах объектов культурного наследия.</w:t>
      </w:r>
    </w:p>
    <w:p w:rsidR="00E07757" w:rsidRDefault="00E07757" w:rsidP="00E07757">
      <w:bookmarkStart w:id="477" w:name="sub_10184"/>
      <w:bookmarkEnd w:id="476"/>
      <w:r>
        <w:t>184. Использование балкона для устройства входной группы возможно после получения согласия собственников помещений в многоквартирном доме.</w:t>
      </w:r>
    </w:p>
    <w:bookmarkEnd w:id="477"/>
    <w:p w:rsidR="00E07757" w:rsidRDefault="00E07757" w:rsidP="00E07757">
      <w:r>
        <w:t>Устройство входной группы, а также установка и эксплуатация рекламных конструкций на фасадах многоквартирных домов допускаются с согласия собственников помещений и при наличии разрешения, выданного органами местного самоуправления в установленном порядке на установку рекламной конструкции.</w:t>
      </w:r>
    </w:p>
    <w:p w:rsidR="00E07757" w:rsidRDefault="00E07757" w:rsidP="00E07757">
      <w:bookmarkStart w:id="478" w:name="sub_10185"/>
      <w:r>
        <w:t>185. При содержании фасадов зданий, строений и сооружений запрещается:</w:t>
      </w:r>
    </w:p>
    <w:bookmarkEnd w:id="478"/>
    <w:p w:rsidR="00E07757" w:rsidRDefault="00E07757" w:rsidP="00E07757">
      <w:r>
        <w:t>самовольное переоборудование или изменение внешнего вида фасада здания либо его элементов;</w:t>
      </w:r>
    </w:p>
    <w:p w:rsidR="00E07757" w:rsidRDefault="00E07757" w:rsidP="00E07757">
      <w:r>
        <w:t>нарушение установленных требований по размещению вывесок, указателей улиц, номерных знаков домов, зданий и сооружений.</w:t>
      </w:r>
    </w:p>
    <w:p w:rsidR="00E07757" w:rsidRDefault="00E07757" w:rsidP="00E07757">
      <w:proofErr w:type="gramStart"/>
      <w:r>
        <w:t>п</w:t>
      </w:r>
      <w:proofErr w:type="gramEnd"/>
      <w:r>
        <w:t>овреждение элементов обустройства зданий и сооружений, памятников,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E07757" w:rsidRDefault="00E07757" w:rsidP="00E07757">
      <w:r>
        <w:t>самовольное нанесение надписей, рисунков, расклейка и развешивание объявлений и других информационных сообщений на остановочных пунктах, стенах, столбах, заборах (ограждениях) и иных, не предусмотренных для этих целей объектах.</w:t>
      </w:r>
    </w:p>
    <w:p w:rsidR="00E07757" w:rsidRDefault="00E07757" w:rsidP="00E07757">
      <w:r>
        <w:t>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E07757" w:rsidRDefault="00E07757" w:rsidP="00E07757"/>
    <w:p w:rsidR="00E07757" w:rsidRDefault="00E07757" w:rsidP="00E07757">
      <w:pPr>
        <w:pStyle w:val="1"/>
      </w:pPr>
      <w:bookmarkStart w:id="479" w:name="sub_1520"/>
      <w:r>
        <w:t>Раздел 2. Установка указателей</w:t>
      </w:r>
    </w:p>
    <w:bookmarkEnd w:id="479"/>
    <w:p w:rsidR="00E07757" w:rsidRDefault="00E07757" w:rsidP="00E07757"/>
    <w:p w:rsidR="00E07757" w:rsidRDefault="00E07757" w:rsidP="00E07757">
      <w:bookmarkStart w:id="480" w:name="sub_10186"/>
      <w:r>
        <w:t>186. На территории городского округа "Город Белгород" осуществляется установка следующих информационных указателей:</w:t>
      </w:r>
    </w:p>
    <w:bookmarkEnd w:id="480"/>
    <w:p w:rsidR="00E07757" w:rsidRDefault="00E07757" w:rsidP="00E07757">
      <w:r>
        <w:t>указатели с наименованиями улиц;</w:t>
      </w:r>
    </w:p>
    <w:p w:rsidR="00E07757" w:rsidRDefault="00E07757" w:rsidP="00E07757">
      <w:r>
        <w:t>указатели с наименованиями площадей;</w:t>
      </w:r>
    </w:p>
    <w:p w:rsidR="00E07757" w:rsidRDefault="00E07757" w:rsidP="00E07757">
      <w:r>
        <w:t>совмещенные указатели с наименованиями улиц и номерами объектов адресации (далее - совмещенные указатели);</w:t>
      </w:r>
    </w:p>
    <w:p w:rsidR="00E07757" w:rsidRDefault="00E07757" w:rsidP="00E07757">
      <w:r>
        <w:lastRenderedPageBreak/>
        <w:t>указатели с номерами объектов адресации (далее - указатели с номерами домов).</w:t>
      </w:r>
    </w:p>
    <w:p w:rsidR="00E07757" w:rsidRDefault="00E07757" w:rsidP="00E07757">
      <w:bookmarkStart w:id="481" w:name="sub_10187"/>
      <w:r>
        <w:t>187. На фасадах зданий, строений и сооружений допускается установка следующих домовых знаков:</w:t>
      </w:r>
    </w:p>
    <w:bookmarkEnd w:id="481"/>
    <w:p w:rsidR="00E07757" w:rsidRDefault="00E07757" w:rsidP="00E07757">
      <w:r>
        <w:t>угловой указатель улицы, площади, проспекта, проезда, переулка;</w:t>
      </w:r>
    </w:p>
    <w:p w:rsidR="00E07757" w:rsidRDefault="00E07757" w:rsidP="00E07757">
      <w:r>
        <w:t>указатель номера дома, строения;</w:t>
      </w:r>
    </w:p>
    <w:p w:rsidR="00E07757" w:rsidRDefault="00E07757" w:rsidP="00E07757">
      <w:r>
        <w:t>указатель номера подъезда и номеров квартир в подъезде;</w:t>
      </w:r>
    </w:p>
    <w:p w:rsidR="00E07757" w:rsidRDefault="00E07757" w:rsidP="00E07757">
      <w:proofErr w:type="spellStart"/>
      <w:r>
        <w:t>флагодержатель</w:t>
      </w:r>
      <w:proofErr w:type="spellEnd"/>
      <w:r>
        <w:t>;</w:t>
      </w:r>
    </w:p>
    <w:p w:rsidR="00E07757" w:rsidRDefault="00E07757" w:rsidP="00E07757">
      <w:r>
        <w:t>памятная доска;</w:t>
      </w:r>
    </w:p>
    <w:p w:rsidR="00E07757" w:rsidRDefault="00E07757" w:rsidP="00E07757">
      <w:r>
        <w:t>полигонометрический знак;</w:t>
      </w:r>
    </w:p>
    <w:p w:rsidR="00E07757" w:rsidRDefault="00E07757" w:rsidP="00E07757">
      <w:r>
        <w:t>указатель пожарного гидранта;</w:t>
      </w:r>
    </w:p>
    <w:p w:rsidR="00E07757" w:rsidRDefault="00E07757" w:rsidP="00E07757">
      <w:r>
        <w:t>указатель грунтовых геодезических знаков;</w:t>
      </w:r>
    </w:p>
    <w:p w:rsidR="00E07757" w:rsidRDefault="00E07757" w:rsidP="00E07757">
      <w:r>
        <w:t>указатель городской канализации и водопровода;</w:t>
      </w:r>
    </w:p>
    <w:p w:rsidR="00E07757" w:rsidRDefault="00E07757" w:rsidP="00E07757">
      <w:r>
        <w:t>указатель подземного газопровода.</w:t>
      </w:r>
    </w:p>
    <w:p w:rsidR="00E07757" w:rsidRDefault="00E07757" w:rsidP="00E07757">
      <w:bookmarkStart w:id="482" w:name="sub_10188"/>
      <w:r>
        <w:t xml:space="preserve">188.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w:t>
      </w:r>
      <w:hyperlink r:id="rId36" w:history="1">
        <w:r>
          <w:rPr>
            <w:rStyle w:val="a4"/>
            <w:rFonts w:cs="Arial"/>
          </w:rPr>
          <w:t>Постановлением</w:t>
        </w:r>
      </w:hyperlink>
      <w:r>
        <w:t xml:space="preserve"> Правительства Российской Федерации от 25.01.2011 г.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E07757" w:rsidRDefault="00E07757" w:rsidP="00E07757">
      <w:bookmarkStart w:id="483" w:name="sub_10189"/>
      <w:bookmarkEnd w:id="482"/>
      <w:r>
        <w:t>189.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E07757" w:rsidRDefault="00E07757" w:rsidP="00E07757">
      <w:bookmarkStart w:id="484" w:name="sub_10190"/>
      <w:bookmarkEnd w:id="483"/>
      <w:r>
        <w:t>190.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bookmarkEnd w:id="484"/>
    <w:p w:rsidR="00E07757" w:rsidRDefault="00E07757" w:rsidP="00E07757">
      <w:r>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E07757" w:rsidRDefault="00E07757" w:rsidP="00E07757">
      <w:bookmarkStart w:id="485" w:name="sub_10191"/>
      <w:r>
        <w:t xml:space="preserve">191. Надписи на информационных указателях выполняются белым цветом на синем фоне с применением </w:t>
      </w:r>
      <w:proofErr w:type="spellStart"/>
      <w:r>
        <w:t>световозвращающего</w:t>
      </w:r>
      <w:proofErr w:type="spellEnd"/>
      <w:r>
        <w:t xml:space="preserve"> материала, обеспечивающего читаемость информации на указателях в темное время суток, в соответствии с правовым актом администрации города.</w:t>
      </w:r>
    </w:p>
    <w:p w:rsidR="00E07757" w:rsidRDefault="00E07757" w:rsidP="00E07757">
      <w:bookmarkStart w:id="486" w:name="sub_10192"/>
      <w:bookmarkEnd w:id="485"/>
      <w:r>
        <w:t>192.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городского округа "Город Белгород".</w:t>
      </w:r>
    </w:p>
    <w:bookmarkEnd w:id="486"/>
    <w:p w:rsidR="00E07757" w:rsidRDefault="00E07757" w:rsidP="00E07757">
      <w:r>
        <w:lastRenderedPageBreak/>
        <w:t>Наименование площадей, административно-территориальных единиц на указателях воспроизводятся в соответствии с их официальными наименованиями.</w:t>
      </w:r>
    </w:p>
    <w:p w:rsidR="00E07757" w:rsidRDefault="00E07757" w:rsidP="00E07757">
      <w:r>
        <w:t>Наименование улиц, проспектов, проездов, площадей и иных административно-территориальных единиц на указателях выполняется прописными буквами, сокращения не используются.</w:t>
      </w:r>
    </w:p>
    <w:p w:rsidR="00E07757" w:rsidRDefault="00E07757" w:rsidP="00E07757">
      <w:bookmarkStart w:id="487" w:name="sub_10193"/>
      <w:r>
        <w:t>193. 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E07757" w:rsidRDefault="00E07757" w:rsidP="00E07757">
      <w:bookmarkStart w:id="488" w:name="sub_10194"/>
      <w:bookmarkEnd w:id="487"/>
      <w:r>
        <w:t>194. Номера объектов адресации размещаются:</w:t>
      </w:r>
    </w:p>
    <w:bookmarkEnd w:id="488"/>
    <w:p w:rsidR="00E07757" w:rsidRDefault="00E07757" w:rsidP="00E07757">
      <w:r>
        <w:t>на лицевом фасаде - в простенке с правой стороны фасада;</w:t>
      </w:r>
    </w:p>
    <w:p w:rsidR="00E07757" w:rsidRDefault="00E07757" w:rsidP="00E07757">
      <w:r>
        <w:t>на улицах с односторонним движением транспорта - на стороне фасада, ближней по направлению движения транспорта;</w:t>
      </w:r>
    </w:p>
    <w:p w:rsidR="00E07757" w:rsidRDefault="00E07757" w:rsidP="00E07757">
      <w:r>
        <w:t>у арки или главного входа - с правой стороны или над проемом;</w:t>
      </w:r>
    </w:p>
    <w:p w:rsidR="00E07757" w:rsidRDefault="00E07757" w:rsidP="00E07757">
      <w:r>
        <w:t>на дворовых фасадах - в простенке со стороны внутриквартального проезда;</w:t>
      </w:r>
    </w:p>
    <w:p w:rsidR="00E07757" w:rsidRDefault="00E07757" w:rsidP="00E07757">
      <w:r>
        <w:t>при длине фасада более 100 м, указатели устанавливаются с двух сторон главного фасада;</w:t>
      </w:r>
    </w:p>
    <w:p w:rsidR="00E07757" w:rsidRDefault="00E07757" w:rsidP="00E07757">
      <w:r>
        <w:t>на оградах и корпусах промышленных предприятий - справа от главного входа, въезда;</w:t>
      </w:r>
    </w:p>
    <w:p w:rsidR="00E07757" w:rsidRDefault="00E07757" w:rsidP="00E07757">
      <w:r>
        <w:t>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E07757" w:rsidRDefault="00E07757" w:rsidP="00E07757">
      <w:r>
        <w:t>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E07757" w:rsidRDefault="00E07757" w:rsidP="00E07757">
      <w:r>
        <w:t>Установка указателей должна иметь единую вертикальную отметку размещения с соседними зданиями.</w:t>
      </w:r>
    </w:p>
    <w:p w:rsidR="00E07757" w:rsidRDefault="00E07757" w:rsidP="00E07757"/>
    <w:p w:rsidR="00E07757" w:rsidRDefault="00E07757" w:rsidP="00E07757">
      <w:pPr>
        <w:pStyle w:val="1"/>
      </w:pPr>
      <w:bookmarkStart w:id="489" w:name="sub_1530"/>
      <w:r>
        <w:t>Раздел 3. Временно расположенные объекты</w:t>
      </w:r>
    </w:p>
    <w:bookmarkEnd w:id="489"/>
    <w:p w:rsidR="00E07757" w:rsidRDefault="00E07757" w:rsidP="00E07757"/>
    <w:p w:rsidR="00E07757" w:rsidRDefault="00E07757" w:rsidP="00E07757">
      <w:bookmarkStart w:id="490" w:name="sub_10195"/>
      <w:r>
        <w:t>195. На территории города могут размещаться следующие временно расположенные объекты:</w:t>
      </w:r>
    </w:p>
    <w:p w:rsidR="00E07757" w:rsidRDefault="00E07757" w:rsidP="00E07757">
      <w:bookmarkStart w:id="491" w:name="sub_109528"/>
      <w:bookmarkEnd w:id="490"/>
      <w:r>
        <w:t xml:space="preserve">1) </w:t>
      </w:r>
      <w:r>
        <w:rPr>
          <w:rStyle w:val="a3"/>
          <w:bCs/>
        </w:rPr>
        <w:t>Нестационарный торговый объект</w:t>
      </w:r>
      <w: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Дислокация (схема) размещения нестационарных торговых объектов на территории города утверждается администрацией города;</w:t>
      </w:r>
    </w:p>
    <w:p w:rsidR="00E07757" w:rsidRDefault="00E07757" w:rsidP="00E07757">
      <w:bookmarkStart w:id="492" w:name="sub_109529"/>
      <w:bookmarkEnd w:id="491"/>
      <w:r>
        <w:t xml:space="preserve">2) </w:t>
      </w:r>
      <w:r>
        <w:rPr>
          <w:rStyle w:val="a3"/>
          <w:bCs/>
        </w:rPr>
        <w:t>Павильон</w:t>
      </w:r>
      <w:r>
        <w:t xml:space="preserve">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E07757" w:rsidRDefault="00E07757" w:rsidP="00E07757">
      <w:bookmarkStart w:id="493" w:name="sub_109530"/>
      <w:bookmarkEnd w:id="492"/>
      <w:r>
        <w:lastRenderedPageBreak/>
        <w:t xml:space="preserve">3) </w:t>
      </w:r>
      <w:r>
        <w:rPr>
          <w:rStyle w:val="a3"/>
          <w:bCs/>
        </w:rPr>
        <w:t>Торгово-остановочный комплекс</w:t>
      </w:r>
      <w:r>
        <w:t xml:space="preserve">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E07757" w:rsidRDefault="00E07757" w:rsidP="00E07757">
      <w:bookmarkStart w:id="494" w:name="sub_109531"/>
      <w:bookmarkEnd w:id="493"/>
      <w:r>
        <w:t xml:space="preserve">4) </w:t>
      </w:r>
      <w:r>
        <w:rPr>
          <w:rStyle w:val="a3"/>
          <w:bCs/>
        </w:rPr>
        <w:t>Киоск</w:t>
      </w:r>
      <w:r>
        <w:t xml:space="preserve">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w:t>
      </w:r>
      <w:proofErr w:type="gramStart"/>
      <w:r>
        <w:t>.м</w:t>
      </w:r>
      <w:proofErr w:type="gramEnd"/>
      <w:r>
        <w:t>;</w:t>
      </w:r>
    </w:p>
    <w:p w:rsidR="00E07757" w:rsidRDefault="00E07757" w:rsidP="00E07757">
      <w:bookmarkStart w:id="495" w:name="sub_109532"/>
      <w:bookmarkEnd w:id="494"/>
      <w:r>
        <w:t xml:space="preserve">5) </w:t>
      </w:r>
      <w:r>
        <w:rPr>
          <w:rStyle w:val="a3"/>
          <w:bCs/>
        </w:rPr>
        <w:t>Сезонные объекты</w:t>
      </w:r>
      <w:r>
        <w:t xml:space="preserve"> - временно расположенные объекты на срок не более 6 месяцев;</w:t>
      </w:r>
    </w:p>
    <w:p w:rsidR="00E07757" w:rsidRDefault="00E07757" w:rsidP="00E07757">
      <w:bookmarkStart w:id="496" w:name="sub_109533"/>
      <w:bookmarkEnd w:id="495"/>
      <w:r>
        <w:t xml:space="preserve">6) </w:t>
      </w:r>
      <w:r>
        <w:rPr>
          <w:rStyle w:val="a3"/>
          <w:bCs/>
        </w:rPr>
        <w:t>Автостоянка открытого типа</w:t>
      </w:r>
      <w:r>
        <w:t xml:space="preserve"> - стоянка для автомобилей, не имеющая наружных стеновых ограждений;</w:t>
      </w:r>
    </w:p>
    <w:p w:rsidR="00E07757" w:rsidRDefault="00E07757" w:rsidP="00E07757">
      <w:bookmarkStart w:id="497" w:name="sub_109534"/>
      <w:bookmarkEnd w:id="496"/>
      <w:r>
        <w:t xml:space="preserve">7) </w:t>
      </w:r>
      <w:r>
        <w:rPr>
          <w:rStyle w:val="a3"/>
          <w:bCs/>
        </w:rPr>
        <w:t>Рекламные конструкции и объекты наружной информации</w:t>
      </w:r>
      <w:r>
        <w:t xml:space="preserve">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E07757" w:rsidRDefault="00E07757" w:rsidP="00E07757">
      <w:bookmarkStart w:id="498" w:name="sub_109535"/>
      <w:bookmarkEnd w:id="497"/>
      <w:r>
        <w:t xml:space="preserve">8) </w:t>
      </w:r>
      <w:r>
        <w:rPr>
          <w:rStyle w:val="a3"/>
          <w:bCs/>
        </w:rPr>
        <w:t>Металлический гараж</w:t>
      </w:r>
      <w:r>
        <w:t xml:space="preserve"> - это нестационарный объект, выполненный из легкого стального каркасного профиля, обшитый </w:t>
      </w:r>
      <w:proofErr w:type="spellStart"/>
      <w:r>
        <w:t>профлистом</w:t>
      </w:r>
      <w:proofErr w:type="spellEnd"/>
      <w:r>
        <w:t xml:space="preserve"> и предназначенный для хранения личного автотранспорта.</w:t>
      </w:r>
    </w:p>
    <w:p w:rsidR="00E07757" w:rsidRDefault="00E07757" w:rsidP="00E07757">
      <w:bookmarkStart w:id="499" w:name="sub_10196"/>
      <w:bookmarkEnd w:id="498"/>
      <w:r>
        <w:t xml:space="preserve">196. Размещение временно расположенных объектов должно осуществляться с соблюдением экологических, </w:t>
      </w:r>
      <w:hyperlink r:id="rId37" w:history="1">
        <w:r>
          <w:rPr>
            <w:rStyle w:val="a4"/>
            <w:rFonts w:cs="Arial"/>
          </w:rPr>
          <w:t>градостроительных</w:t>
        </w:r>
      </w:hyperlink>
      <w:r>
        <w:t xml:space="preserve">, </w:t>
      </w:r>
      <w:hyperlink r:id="rId38" w:history="1">
        <w:r>
          <w:rPr>
            <w:rStyle w:val="a4"/>
            <w:rFonts w:cs="Arial"/>
          </w:rPr>
          <w:t>санитарно-эпидемиологических правил и нормативов</w:t>
        </w:r>
      </w:hyperlink>
      <w:r>
        <w:t xml:space="preserve">, </w:t>
      </w:r>
      <w:hyperlink r:id="rId39" w:history="1">
        <w:r>
          <w:rPr>
            <w:rStyle w:val="a4"/>
            <w:rFonts w:cs="Arial"/>
          </w:rPr>
          <w:t>норм и правил пожарной безопасности</w:t>
        </w:r>
      </w:hyperlink>
      <w:r>
        <w:t>, строительных норм и правил, требований технических регламентов.</w:t>
      </w:r>
    </w:p>
    <w:bookmarkEnd w:id="499"/>
    <w:p w:rsidR="00E07757" w:rsidRDefault="00E07757" w:rsidP="00E07757">
      <w:r>
        <w:t>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E07757" w:rsidRDefault="00E07757" w:rsidP="00E07757">
      <w:r>
        <w:t>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E07757" w:rsidRDefault="00E07757" w:rsidP="00E07757">
      <w:r>
        <w:t>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E07757" w:rsidRDefault="00E07757" w:rsidP="00E07757">
      <w:r>
        <w:t>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E07757" w:rsidRDefault="00E07757" w:rsidP="00E07757">
      <w:bookmarkStart w:id="500" w:name="sub_10197"/>
      <w:r>
        <w:t>197. Запрещается размещение временно расположенных объектов:</w:t>
      </w:r>
    </w:p>
    <w:bookmarkEnd w:id="500"/>
    <w:p w:rsidR="00E07757" w:rsidRDefault="00E07757" w:rsidP="00E07757">
      <w:r>
        <w:t>- на проезжих частях дорог, газонах, на съездах, выездах, в арках зданий, в зоне пешеходных переходов;</w:t>
      </w:r>
    </w:p>
    <w:p w:rsidR="00E07757" w:rsidRDefault="00E07757" w:rsidP="00E07757">
      <w:r>
        <w:t>- не допускается размещение пунктов быстрого питания на площадках остановок транспортных средств по маршруту регулярных перевозок, оборудованных для посадки, высадки пассажиров и ожидания транспортных средств, общественного транспорта;</w:t>
      </w:r>
    </w:p>
    <w:p w:rsidR="00E07757" w:rsidRDefault="00E07757" w:rsidP="00E07757">
      <w:r>
        <w:t>- на расстоянии менее 25 метров от мест сбора бытовых отходов;</w:t>
      </w:r>
    </w:p>
    <w:p w:rsidR="00E07757" w:rsidRDefault="00E07757" w:rsidP="00E07757">
      <w:r>
        <w:t>- в охранных зонах сетей инженерно-технического обеспечения без согласования с балансодержателем;</w:t>
      </w:r>
    </w:p>
    <w:p w:rsidR="00E07757" w:rsidRDefault="00E07757" w:rsidP="00E07757">
      <w:r>
        <w:lastRenderedPageBreak/>
        <w:t>- на территории общеобразовательных и спортивных школ (независимо от форм обучения), профессионально-технических училищ, детских дошкольных учреждений, учреждений культуры, лечебно-профилактических и культовых сооружений;</w:t>
      </w:r>
    </w:p>
    <w:p w:rsidR="00E07757" w:rsidRDefault="00E07757" w:rsidP="00E07757">
      <w:r>
        <w:t>- на детских игровых площадках;</w:t>
      </w:r>
    </w:p>
    <w:p w:rsidR="00E07757" w:rsidRDefault="00E07757" w:rsidP="00E07757">
      <w:r>
        <w:t>- в треугольниках видимости дорог.</w:t>
      </w:r>
    </w:p>
    <w:p w:rsidR="00E07757" w:rsidRDefault="00E07757" w:rsidP="00E07757">
      <w:bookmarkStart w:id="501" w:name="sub_10198"/>
      <w:r>
        <w:t>198. Временно расположенные объекты не должны препятствовать:</w:t>
      </w:r>
    </w:p>
    <w:bookmarkEnd w:id="501"/>
    <w:p w:rsidR="00E07757" w:rsidRDefault="00E07757" w:rsidP="00E07757">
      <w:r>
        <w:t>- обеспечению надлежащего содержания зданий и иных объектов недвижимости на земельном участке;</w:t>
      </w:r>
    </w:p>
    <w:p w:rsidR="00E07757" w:rsidRDefault="00E07757" w:rsidP="00E07757">
      <w:r>
        <w:t>- обеспечению нормальной видимости технических средств и знаков дорожного движения, безопасности движения транспорта и пешеходов;</w:t>
      </w:r>
    </w:p>
    <w:p w:rsidR="00E07757" w:rsidRDefault="00E07757" w:rsidP="00E07757">
      <w:r>
        <w:t>- уменьшению ширины пешеходных зон до 3 метров и механизированной уборке тротуаров;</w:t>
      </w:r>
    </w:p>
    <w:p w:rsidR="00E07757" w:rsidRDefault="00E07757" w:rsidP="00E07757">
      <w:r>
        <w:t>- свободному подъезду к временно расположенному объекту пожарной, аварийно-спасательной техники;</w:t>
      </w:r>
    </w:p>
    <w:p w:rsidR="00E07757" w:rsidRDefault="00E07757" w:rsidP="00E07757">
      <w:r>
        <w:t>- обзору окон зданий, витрин предприятий, знаков городской информации.</w:t>
      </w:r>
    </w:p>
    <w:p w:rsidR="00E07757" w:rsidRDefault="00E07757" w:rsidP="00E07757">
      <w:bookmarkStart w:id="502" w:name="sub_10199"/>
      <w:r>
        <w:t>199.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E07757" w:rsidRDefault="00E07757" w:rsidP="00E07757">
      <w:bookmarkStart w:id="503" w:name="sub_10200"/>
      <w:bookmarkEnd w:id="502"/>
      <w:r>
        <w:t>200. Владелец временно расположенного объекта должен:</w:t>
      </w:r>
    </w:p>
    <w:bookmarkEnd w:id="503"/>
    <w:p w:rsidR="00E07757" w:rsidRDefault="00E07757" w:rsidP="00E07757">
      <w:r>
        <w:t>- выполнять предписания инспектирующих и контролирующих органов об устранении допущенных нарушений;</w:t>
      </w:r>
    </w:p>
    <w:p w:rsidR="00E07757" w:rsidRDefault="00E07757" w:rsidP="00E07757">
      <w:r>
        <w:t>- эксплуатировать временно расположенный объект в соответствии с установленным видом разрешенного использования земельного участка;</w:t>
      </w:r>
    </w:p>
    <w:p w:rsidR="00E07757" w:rsidRDefault="00E07757" w:rsidP="00E07757">
      <w:r>
        <w:t>- соблюдать требования договора аренды земельного участка;</w:t>
      </w:r>
    </w:p>
    <w:p w:rsidR="00E07757" w:rsidRDefault="00E07757" w:rsidP="00E07757">
      <w:r>
        <w:t>- своевременно вносить арендную плату за пользованием участком;</w:t>
      </w:r>
    </w:p>
    <w:p w:rsidR="00E07757" w:rsidRDefault="00E07757" w:rsidP="00E07757">
      <w:r>
        <w:t>- иметь на временно расположенном объекте указатель или вывеску с наименованием владельца, регистрационный номер, режим работы (на гаражи, рекламные конструкции не распространяется);</w:t>
      </w:r>
    </w:p>
    <w:p w:rsidR="00E07757" w:rsidRDefault="00E07757" w:rsidP="00E07757">
      <w:r>
        <w:t>- содержать территорию в порядке, отвечающем санитарным требованиям;</w:t>
      </w:r>
    </w:p>
    <w:p w:rsidR="00E07757" w:rsidRDefault="00E07757" w:rsidP="00E07757">
      <w:r>
        <w:t>- соблюдать требования по благоустройству предоставленного участка и прилегающей территории;</w:t>
      </w:r>
    </w:p>
    <w:p w:rsidR="00E07757" w:rsidRDefault="00E07757" w:rsidP="00E07757">
      <w:r>
        <w:t xml:space="preserve">- обеспечивать </w:t>
      </w:r>
      <w:proofErr w:type="spellStart"/>
      <w:r>
        <w:t>пожаробезопасность</w:t>
      </w:r>
      <w:proofErr w:type="spellEnd"/>
      <w:r>
        <w:t xml:space="preserve"> сооружения;</w:t>
      </w:r>
    </w:p>
    <w:p w:rsidR="00E07757" w:rsidRDefault="00E07757" w:rsidP="00E07757">
      <w:r>
        <w:t>- выполнять соответствующие санитарно-гигиенические требования;</w:t>
      </w:r>
    </w:p>
    <w:p w:rsidR="00E07757" w:rsidRDefault="00E07757" w:rsidP="00E07757">
      <w:r>
        <w:t>- производить при необходимости ремонт объекта;</w:t>
      </w:r>
    </w:p>
    <w:p w:rsidR="00E07757" w:rsidRDefault="00E07757" w:rsidP="00E07757">
      <w:r>
        <w:t>- выполнять очистку фасадов (от объявлений, грязи) в течение всего эксплуатирующего срока;</w:t>
      </w:r>
    </w:p>
    <w:p w:rsidR="00E07757" w:rsidRDefault="00E07757" w:rsidP="00E07757">
      <w:r>
        <w:lastRenderedPageBreak/>
        <w:t>- принимать меры для обеспечения сохранности существующих зеленых насаждений и газонов на прилегающей территории;</w:t>
      </w:r>
    </w:p>
    <w:p w:rsidR="00E07757" w:rsidRDefault="00E07757" w:rsidP="00E07757">
      <w:r>
        <w:t>- обеспечивать подход к временно расположенному объекту по твердому покрытию;</w:t>
      </w:r>
    </w:p>
    <w:p w:rsidR="00E07757" w:rsidRDefault="00E07757" w:rsidP="00E07757">
      <w:r>
        <w:t>- смещать на время ремонтных работ на коммуникациях города временно расположенный объект;</w:t>
      </w:r>
    </w:p>
    <w:p w:rsidR="00E07757" w:rsidRDefault="00E07757" w:rsidP="00E07757">
      <w:r>
        <w:t>-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p>
    <w:p w:rsidR="00E07757" w:rsidRDefault="00E07757" w:rsidP="00E07757">
      <w:r>
        <w:t>-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E07757" w:rsidRDefault="00E07757" w:rsidP="00E07757">
      <w:r>
        <w:t>-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E07757" w:rsidRDefault="00E07757" w:rsidP="00E07757">
      <w:bookmarkStart w:id="504" w:name="sub_10201"/>
      <w:r>
        <w:t>201. Владелец временно расположенного объекта обязан иметь:</w:t>
      </w:r>
    </w:p>
    <w:bookmarkEnd w:id="504"/>
    <w:p w:rsidR="00E07757" w:rsidRDefault="00E07757" w:rsidP="00E07757">
      <w:r>
        <w:t>- проект на размещение временно расположенного объекта;</w:t>
      </w:r>
    </w:p>
    <w:p w:rsidR="00E07757" w:rsidRDefault="00E07757" w:rsidP="00E07757">
      <w:r>
        <w:t>- договор аренды земельного участка;</w:t>
      </w:r>
    </w:p>
    <w:p w:rsidR="00E07757" w:rsidRDefault="00E07757" w:rsidP="00E07757">
      <w:r>
        <w:t>- договор на вывоз бытовых отходов (кроме рекламных конструкций).</w:t>
      </w:r>
    </w:p>
    <w:p w:rsidR="00E07757" w:rsidRDefault="00E07757" w:rsidP="00E07757">
      <w:bookmarkStart w:id="505" w:name="sub_10202"/>
      <w:r>
        <w:t>202. Владельцу временно расположенного объекта запрещается:</w:t>
      </w:r>
    </w:p>
    <w:bookmarkEnd w:id="505"/>
    <w:p w:rsidR="00E07757" w:rsidRDefault="00E07757" w:rsidP="00E07757">
      <w:r>
        <w:t>- возводить у временно расположенного объекта пристройки, козырьки, загородки, решетки, навесы, не предусмотренные проектом;</w:t>
      </w:r>
    </w:p>
    <w:p w:rsidR="00E07757" w:rsidRDefault="00E07757" w:rsidP="00E07757">
      <w:r>
        <w:t>- складировать тару на прилегающей территории и на крыше временно расположенного объекта;</w:t>
      </w:r>
    </w:p>
    <w:p w:rsidR="00E07757" w:rsidRDefault="00E07757" w:rsidP="00E07757">
      <w:r>
        <w:t>- использовать земельный участок и временно расположенный объект не по целевому назначению;</w:t>
      </w:r>
    </w:p>
    <w:p w:rsidR="00E07757" w:rsidRDefault="00E07757" w:rsidP="00E07757">
      <w:r>
        <w:t>- загромождать оборудованием, отходами противопожарные разрывы между некапитальными объектами.</w:t>
      </w:r>
    </w:p>
    <w:p w:rsidR="00E07757" w:rsidRDefault="00E07757" w:rsidP="00E07757">
      <w:bookmarkStart w:id="506" w:name="sub_10203"/>
      <w:r>
        <w:t>203. Все работы по демонтажу временно расположенного объекта и элементов благоустройства арендатор или собственник временно расположенного объекта обязан произвести за свой счет и привести земельный участок в первоначальное состояние в месячный срок.</w:t>
      </w:r>
    </w:p>
    <w:bookmarkEnd w:id="506"/>
    <w:p w:rsidR="00E07757" w:rsidRDefault="00E07757" w:rsidP="00E07757">
      <w:r>
        <w:t xml:space="preserve">Сгоревшие или разрушенные временно расположенные объекты должны быть убраны в течение одной недели или восстановлены </w:t>
      </w:r>
      <w:proofErr w:type="gramStart"/>
      <w:r>
        <w:t>согласно проекта</w:t>
      </w:r>
      <w:proofErr w:type="gramEnd"/>
      <w:r>
        <w:t xml:space="preserve"> в течение месяца.</w:t>
      </w:r>
    </w:p>
    <w:p w:rsidR="00E07757" w:rsidRDefault="00E07757" w:rsidP="00E07757">
      <w:bookmarkStart w:id="507" w:name="sub_10204"/>
      <w:r>
        <w:t xml:space="preserve">204. Установка и эксплуатация некапитальных объектов осуществляется в установленном законодательством порядке, с учетом действующих нормативных правовых </w:t>
      </w:r>
      <w:proofErr w:type="gramStart"/>
      <w:r>
        <w:t>актов органов местного самоуправления города Белгорода</w:t>
      </w:r>
      <w:proofErr w:type="gramEnd"/>
      <w:r>
        <w:t>.</w:t>
      </w:r>
    </w:p>
    <w:bookmarkEnd w:id="507"/>
    <w:p w:rsidR="00E07757" w:rsidRDefault="00E07757" w:rsidP="00E07757">
      <w: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E07757" w:rsidRDefault="00E07757" w:rsidP="00E07757"/>
    <w:p w:rsidR="00E07757" w:rsidRDefault="00E07757" w:rsidP="00E07757">
      <w:pPr>
        <w:pStyle w:val="1"/>
      </w:pPr>
      <w:bookmarkStart w:id="508" w:name="sub_1540"/>
      <w:r>
        <w:t>Раздел 4. Ограждения</w:t>
      </w:r>
    </w:p>
    <w:bookmarkEnd w:id="508"/>
    <w:p w:rsidR="00E07757" w:rsidRDefault="00E07757" w:rsidP="00E07757"/>
    <w:p w:rsidR="00E07757" w:rsidRDefault="00E07757" w:rsidP="00E07757">
      <w:bookmarkStart w:id="509" w:name="sub_10205"/>
      <w:r>
        <w:t>205. Устройство ограждений является дополнительным элементом благоустройства. В целях благоустройства на территории города Белгорода следует предусматривать применение различных видов ограждений:</w:t>
      </w:r>
    </w:p>
    <w:p w:rsidR="00E07757" w:rsidRDefault="00E07757" w:rsidP="00E07757">
      <w:bookmarkStart w:id="510" w:name="sub_109536"/>
      <w:bookmarkEnd w:id="509"/>
      <w:r>
        <w:t>1) газонные ограждения (высота 0,3 - 0,5 м);</w:t>
      </w:r>
    </w:p>
    <w:p w:rsidR="00E07757" w:rsidRDefault="00E07757" w:rsidP="00E07757">
      <w:bookmarkStart w:id="511" w:name="sub_109537"/>
      <w:bookmarkEnd w:id="510"/>
      <w:r>
        <w:t>2) ограды: низкие (высота 0,5 - 1,0 м), средние (высота 1,0 - 1,5 м), высокие (высота 1,5 - 2,0 м);</w:t>
      </w:r>
    </w:p>
    <w:p w:rsidR="00E07757" w:rsidRDefault="00E07757" w:rsidP="00E07757">
      <w:bookmarkStart w:id="512" w:name="sub_109538"/>
      <w:bookmarkEnd w:id="511"/>
      <w:r>
        <w:t>3) ограждения - тумбы для транспортных проездов и автостоянок (высота 0,3 - 0,4 м);</w:t>
      </w:r>
    </w:p>
    <w:p w:rsidR="00E07757" w:rsidRDefault="00E07757" w:rsidP="00E07757">
      <w:bookmarkStart w:id="513" w:name="sub_109539"/>
      <w:bookmarkEnd w:id="512"/>
      <w:r>
        <w:t>4) ограждения спортивных площадок (высота 2,5 - 3,0 м);</w:t>
      </w:r>
    </w:p>
    <w:p w:rsidR="00E07757" w:rsidRDefault="00E07757" w:rsidP="00E07757">
      <w:bookmarkStart w:id="514" w:name="sub_109540"/>
      <w:bookmarkEnd w:id="513"/>
      <w:r>
        <w:t>5) декоративные ограждения (высота 1,2 - 2,0 м);</w:t>
      </w:r>
    </w:p>
    <w:p w:rsidR="00E07757" w:rsidRDefault="00E07757" w:rsidP="00E07757">
      <w:bookmarkStart w:id="515" w:name="sub_109541"/>
      <w:bookmarkEnd w:id="514"/>
      <w:r>
        <w:t>6) технические ограждения (высота в соответствии с действующими нормами).</w:t>
      </w:r>
    </w:p>
    <w:bookmarkEnd w:id="515"/>
    <w:p w:rsidR="00E07757" w:rsidRDefault="00E07757" w:rsidP="00E07757">
      <w:r>
        <w:t>Высота ограждений определяется в соответствии с настоящим пунктом, если иное не предусмотрено законодательством Российской Федерации.</w:t>
      </w:r>
    </w:p>
    <w:p w:rsidR="00E07757" w:rsidRDefault="00E07757" w:rsidP="00E07757">
      <w:bookmarkStart w:id="516" w:name="sub_10206"/>
      <w:r>
        <w:t>206. На территории города подлежат использованию следующие типы ограждений:</w:t>
      </w:r>
    </w:p>
    <w:p w:rsidR="00E07757" w:rsidRDefault="00E07757" w:rsidP="00E07757">
      <w:bookmarkStart w:id="517" w:name="sub_109542"/>
      <w:bookmarkEnd w:id="516"/>
      <w:r>
        <w:t xml:space="preserve">1) </w:t>
      </w:r>
      <w:r>
        <w:rPr>
          <w:rStyle w:val="a3"/>
          <w:bCs/>
        </w:rPr>
        <w:t>Прозрачное ограждение</w:t>
      </w:r>
      <w:r>
        <w:t xml:space="preserve">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E07757" w:rsidRDefault="00E07757" w:rsidP="00E07757">
      <w:bookmarkStart w:id="518" w:name="sub_109543"/>
      <w:bookmarkEnd w:id="517"/>
      <w:r>
        <w:t xml:space="preserve">2) </w:t>
      </w:r>
      <w:r>
        <w:rPr>
          <w:rStyle w:val="a3"/>
          <w:bCs/>
        </w:rPr>
        <w:t>Глухое ограждение</w:t>
      </w:r>
      <w:r>
        <w:t xml:space="preserve"> - железобетонные панели с гладкой плоскостью или с рельефом, каменное, металлический лист или профиль, деревянная доска и </w:t>
      </w:r>
      <w:proofErr w:type="gramStart"/>
      <w:r>
        <w:t>другие</w:t>
      </w:r>
      <w:proofErr w:type="gramEnd"/>
      <w:r>
        <w:t xml:space="preserve"> экологически чистые непрозрачные строительные материалы;</w:t>
      </w:r>
    </w:p>
    <w:p w:rsidR="00E07757" w:rsidRDefault="00E07757" w:rsidP="00E07757">
      <w:bookmarkStart w:id="519" w:name="sub_109544"/>
      <w:bookmarkEnd w:id="518"/>
      <w:r>
        <w:t xml:space="preserve">3) </w:t>
      </w:r>
      <w:r>
        <w:rPr>
          <w:rStyle w:val="a3"/>
          <w:bCs/>
        </w:rPr>
        <w:t>Комбинированное ограждение</w:t>
      </w:r>
      <w:r>
        <w:t xml:space="preserve"> - комбинация из глухих и прозрачных плоскостей с применением отдельных декоративных элементов;</w:t>
      </w:r>
    </w:p>
    <w:p w:rsidR="00E07757" w:rsidRDefault="00E07757" w:rsidP="00E07757">
      <w:bookmarkStart w:id="520" w:name="sub_109545"/>
      <w:bookmarkEnd w:id="519"/>
      <w:r>
        <w:t xml:space="preserve">4) </w:t>
      </w:r>
      <w:r>
        <w:rPr>
          <w:rStyle w:val="a3"/>
          <w:bCs/>
        </w:rPr>
        <w:t>Живая изгородь</w:t>
      </w:r>
      <w:r>
        <w:t xml:space="preserve">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E07757" w:rsidRDefault="00E07757" w:rsidP="00E07757">
      <w:bookmarkStart w:id="521" w:name="sub_10207"/>
      <w:bookmarkEnd w:id="520"/>
      <w:r>
        <w:t>207. Ограждения применяются:</w:t>
      </w:r>
    </w:p>
    <w:p w:rsidR="00E07757" w:rsidRDefault="00E07757" w:rsidP="00E07757">
      <w:bookmarkStart w:id="522" w:name="sub_109546"/>
      <w:bookmarkEnd w:id="521"/>
      <w:proofErr w:type="gramStart"/>
      <w: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пляжей, гостиниц, санаториев, домов отдыха, парков, скверов, ботанических садов, зоопарков, памятных мест (кладбищ, памятников и мемориальных комплексов), части территории предприятий, выходящих на улицы города, придомовых территорий многоквартирных и индивидуальных жилых домов;</w:t>
      </w:r>
      <w:proofErr w:type="gramEnd"/>
    </w:p>
    <w:p w:rsidR="00E07757" w:rsidRDefault="00E07757" w:rsidP="00E07757">
      <w:bookmarkStart w:id="523" w:name="sub_109547"/>
      <w:bookmarkEnd w:id="522"/>
      <w:r>
        <w:t>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не имеющей выхода к улицам города;</w:t>
      </w:r>
    </w:p>
    <w:p w:rsidR="00E07757" w:rsidRDefault="00E07757" w:rsidP="00E07757">
      <w:bookmarkStart w:id="524" w:name="sub_109548"/>
      <w:bookmarkEnd w:id="523"/>
      <w:r>
        <w:lastRenderedPageBreak/>
        <w:t>3) комбинированное ограждение: для ограждения территории учреждений культуры, спортивных объектов с контролируемым входом, дворовых территорий многоквартирных и индивидуальных жилых домов;</w:t>
      </w:r>
    </w:p>
    <w:p w:rsidR="00E07757" w:rsidRDefault="00E07757" w:rsidP="00E07757">
      <w:bookmarkStart w:id="525" w:name="sub_109549"/>
      <w:bookmarkEnd w:id="524"/>
      <w:r>
        <w:t>4) живая изгородь: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rsidR="00E07757" w:rsidRDefault="00E07757" w:rsidP="00E07757">
      <w:bookmarkStart w:id="526" w:name="sub_10208"/>
      <w:bookmarkEnd w:id="525"/>
      <w:r>
        <w:t>208. Подземные части оград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E07757" w:rsidRDefault="00E07757" w:rsidP="00E07757">
      <w:bookmarkStart w:id="527" w:name="sub_10209"/>
      <w:bookmarkEnd w:id="526"/>
      <w:r>
        <w:t>209. Ограждения должны выполняться из высококачественных материалов, иметь единый характер в границах объекта благоустройства территории. Архитектурно-</w:t>
      </w:r>
      <w:proofErr w:type="gramStart"/>
      <w:r>
        <w:t>художественное решение</w:t>
      </w:r>
      <w:proofErr w:type="gramEnd"/>
      <w:r>
        <w:t xml:space="preserve"> ограждений должно соответствовать характеру архитектурного окружения.</w:t>
      </w:r>
    </w:p>
    <w:p w:rsidR="00E07757" w:rsidRDefault="00E07757" w:rsidP="00E07757">
      <w:bookmarkStart w:id="528" w:name="sub_10210"/>
      <w:bookmarkEnd w:id="527"/>
      <w:r>
        <w:t xml:space="preserve">210. Ограждение объектов, расположенных в кварталах с ценной исторической застройкой, положительно формирующей городскую среду, необходимо выполнять по </w:t>
      </w:r>
      <w:proofErr w:type="gramStart"/>
      <w:r>
        <w:t>индивидуальным проектам</w:t>
      </w:r>
      <w:proofErr w:type="gramEnd"/>
      <w:r>
        <w:t>,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E07757" w:rsidRDefault="00E07757" w:rsidP="00E07757">
      <w:bookmarkStart w:id="529" w:name="sub_10211"/>
      <w:bookmarkEnd w:id="528"/>
      <w:r>
        <w:t>211.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E07757" w:rsidRDefault="00E07757" w:rsidP="00E07757">
      <w:bookmarkStart w:id="530" w:name="sub_10212"/>
      <w:bookmarkEnd w:id="529"/>
      <w:r>
        <w:t>212. На территориях общественного, жилого, рекреационного назначения запрещается проектирование глухих и железобетонных ограждений.</w:t>
      </w:r>
    </w:p>
    <w:p w:rsidR="00E07757" w:rsidRDefault="00E07757" w:rsidP="00E07757">
      <w:bookmarkStart w:id="531" w:name="sub_10213"/>
      <w:bookmarkEnd w:id="530"/>
      <w:r>
        <w:t xml:space="preserve">213. Следует предусматривать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w:t>
      </w:r>
      <w:proofErr w:type="spellStart"/>
      <w:r>
        <w:t>вытаптывания</w:t>
      </w:r>
      <w:proofErr w:type="spellEnd"/>
      <w:r>
        <w:t xml:space="preserve"> троп через газон. Ограждения следует размещать на территории газона с отступом от границы примыкания порядка 0,2 - 0,3 метров.</w:t>
      </w:r>
    </w:p>
    <w:p w:rsidR="00E07757" w:rsidRDefault="00E07757" w:rsidP="00E07757">
      <w:bookmarkStart w:id="532" w:name="sub_10214"/>
      <w:bookmarkEnd w:id="531"/>
      <w:r>
        <w:t>214.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E07757" w:rsidRDefault="00E07757" w:rsidP="00E07757">
      <w:bookmarkStart w:id="533" w:name="sub_10215"/>
      <w:bookmarkEnd w:id="532"/>
      <w:r>
        <w:t>215.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E07757" w:rsidRDefault="00E07757" w:rsidP="00E07757">
      <w:bookmarkStart w:id="534" w:name="sub_10216"/>
      <w:bookmarkEnd w:id="533"/>
      <w:r>
        <w:t>216. 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размещаются согласно градостроительным нормам и границам земельных участков, определенных в государственном кадастре недвижимости.</w:t>
      </w:r>
    </w:p>
    <w:p w:rsidR="00E07757" w:rsidRDefault="00E07757" w:rsidP="00E07757">
      <w:bookmarkStart w:id="535" w:name="sub_10217"/>
      <w:bookmarkEnd w:id="534"/>
      <w:r>
        <w:t>217. Высота ограждений всех типов не должна превышать 2 м, если иное не установлено действующим законодательством, настоящими Правилами.</w:t>
      </w:r>
    </w:p>
    <w:bookmarkEnd w:id="535"/>
    <w:p w:rsidR="00E07757" w:rsidRDefault="00E07757" w:rsidP="00E07757">
      <w:r>
        <w:t>Высоту и вид ограждения следует принимать в зависимости от категории улицы, на которой размещено ограждение.</w:t>
      </w:r>
    </w:p>
    <w:p w:rsidR="00E07757" w:rsidRDefault="00E07757" w:rsidP="00E07757">
      <w:bookmarkStart w:id="536" w:name="sub_109550"/>
      <w:r>
        <w:lastRenderedPageBreak/>
        <w:t xml:space="preserve">1) Улицы и дороги общегородского значения на территориях с многоэтажной застройкой - 0,50 - 2,00 м. Ограждение предусматривать преимущественно по </w:t>
      </w:r>
      <w:proofErr w:type="gramStart"/>
      <w:r>
        <w:t>индивидуальным проектам</w:t>
      </w:r>
      <w:proofErr w:type="gramEnd"/>
      <w:r>
        <w:t>;</w:t>
      </w:r>
    </w:p>
    <w:p w:rsidR="00E07757" w:rsidRDefault="00E07757" w:rsidP="00E07757">
      <w:bookmarkStart w:id="537" w:name="sub_109551"/>
      <w:bookmarkEnd w:id="536"/>
      <w:r>
        <w:t>2) Улицы и дороги общегородского значения на территориях с малоэтажной индивидуальной застройкой - 1,00 - 2,00 м. Ограждение может быть прозрачное, комбинированное или глухое;</w:t>
      </w:r>
    </w:p>
    <w:p w:rsidR="00E07757" w:rsidRDefault="00E07757" w:rsidP="00E07757">
      <w:bookmarkStart w:id="538" w:name="sub_109552"/>
      <w:bookmarkEnd w:id="537"/>
      <w:r>
        <w:t>3) Жилые улицы и дороги местного значения - 1,00 - 2,00 м. Ограждение в основном предусматривается глухое или комбинированное;</w:t>
      </w:r>
    </w:p>
    <w:p w:rsidR="00E07757" w:rsidRDefault="00E07757" w:rsidP="00E07757">
      <w:bookmarkStart w:id="539" w:name="sub_109553"/>
      <w:bookmarkEnd w:id="538"/>
      <w:r>
        <w:t>4) Дороги и проезды промышленных и коммунально-складских районов - не более 2,00 м. Ограждение предусматривается глухое;</w:t>
      </w:r>
    </w:p>
    <w:p w:rsidR="00E07757" w:rsidRDefault="00E07757" w:rsidP="00E07757">
      <w:bookmarkStart w:id="540" w:name="sub_109554"/>
      <w:bookmarkEnd w:id="539"/>
      <w:r>
        <w:t>5) 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E07757" w:rsidRDefault="00E07757" w:rsidP="00E07757">
      <w:bookmarkStart w:id="541" w:name="sub_109555"/>
      <w:bookmarkEnd w:id="540"/>
      <w:r>
        <w:t>6) Наименьшее расстояние от ограждений всех типов до оси ствола дерева следует принимать не менее 3,00 м, до кустарника - не менее 1,00 м;</w:t>
      </w:r>
    </w:p>
    <w:p w:rsidR="00E07757" w:rsidRDefault="00E07757" w:rsidP="00E07757">
      <w:bookmarkStart w:id="542" w:name="sub_109556"/>
      <w:bookmarkEnd w:id="541"/>
      <w:r>
        <w:t>7) Высоту и вид ограждения для зданий, сооружений и предприятий принимать следующие:</w:t>
      </w:r>
    </w:p>
    <w:bookmarkEnd w:id="542"/>
    <w:p w:rsidR="00E07757" w:rsidRDefault="00E07757" w:rsidP="00E07757">
      <w:r>
        <w:t>- высшие учебные заведения, общеобразовательные школы, профессионально-технические училища, колледжи, лицеи и т.п. - не более 1,60 м; ограждение прозрачное;</w:t>
      </w:r>
    </w:p>
    <w:p w:rsidR="00E07757" w:rsidRDefault="00E07757" w:rsidP="00E07757">
      <w:r>
        <w:t>- детские сады-ясли - не более 1,60 м; ограждение прозрачное;</w:t>
      </w:r>
    </w:p>
    <w:p w:rsidR="00E07757" w:rsidRDefault="00E07757" w:rsidP="00E07757">
      <w:r>
        <w:t>- спортивные комплексы, стадионы, катки, открытые бассейны и другие спортивные сооружения (при контролируемом входе посетителей) - не более 1,60 м; ограждение прозрачное либо комбинированное;</w:t>
      </w:r>
    </w:p>
    <w:p w:rsidR="00E07757" w:rsidRDefault="00E07757" w:rsidP="00E07757">
      <w: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E07757" w:rsidRDefault="00E07757" w:rsidP="00E07757">
      <w:r>
        <w:t>- охраняемые объекты радиовещания и телевидения - не более 2,00 м; ограждение прозрачное либо комбинированное;</w:t>
      </w:r>
    </w:p>
    <w:p w:rsidR="00E07757" w:rsidRDefault="00E07757" w:rsidP="00E07757">
      <w:r>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t>артскважины</w:t>
      </w:r>
      <w:proofErr w:type="spellEnd"/>
      <w:r>
        <w:t>, водозаборы и т.п.) - 1,60 - 2,00 м; ограждение прозрачное, комбинированное либо глухое;</w:t>
      </w:r>
    </w:p>
    <w:p w:rsidR="00E07757" w:rsidRDefault="00E07757" w:rsidP="00E07757">
      <w:r>
        <w:t>-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w:t>
      </w:r>
    </w:p>
    <w:p w:rsidR="00E07757" w:rsidRDefault="00E07757" w:rsidP="00E07757">
      <w:bookmarkStart w:id="543" w:name="sub_10218"/>
      <w:r>
        <w:t>218. 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E07757" w:rsidRDefault="00E07757" w:rsidP="00E07757">
      <w:bookmarkStart w:id="544" w:name="sub_10219"/>
      <w:bookmarkEnd w:id="543"/>
      <w:r>
        <w:t xml:space="preserve">219. Внешние ограждения земельных участков размещаются в пределах "красных линий" проспектов и улиц. </w:t>
      </w:r>
      <w:proofErr w:type="gramStart"/>
      <w:r>
        <w:t xml:space="preserve">Размещение ограждений внутри кварталов, микрорайонов, районов сложившейся многоэтажной и индивидуальной застройки, вокруг территорий предприятий и организаций, учреждений образования, здравоохранения и культуры, а также территорий рекреационного назначения (парков, скверов и других </w:t>
      </w:r>
      <w:r>
        <w:lastRenderedPageBreak/>
        <w:t xml:space="preserve">зон отдыха) производится по границам земельных участков, определенных в соответствии с требованиями </w:t>
      </w:r>
      <w:hyperlink r:id="rId40" w:history="1">
        <w:r>
          <w:rPr>
            <w:rStyle w:val="a4"/>
            <w:rFonts w:cs="Arial"/>
          </w:rPr>
          <w:t>Земельного кодекса</w:t>
        </w:r>
      </w:hyperlink>
      <w:r>
        <w:t xml:space="preserve"> Российской Федерации и </w:t>
      </w:r>
      <w:hyperlink r:id="rId41" w:history="1">
        <w:r>
          <w:rPr>
            <w:rStyle w:val="a4"/>
            <w:rFonts w:cs="Arial"/>
          </w:rPr>
          <w:t>Федерального закона</w:t>
        </w:r>
      </w:hyperlink>
      <w:r>
        <w:t xml:space="preserve"> от 24.07.2007 г. N 221-ФЗ "О государственном кадастре недвижимости".</w:t>
      </w:r>
      <w:proofErr w:type="gramEnd"/>
    </w:p>
    <w:bookmarkEnd w:id="544"/>
    <w:p w:rsidR="00E07757" w:rsidRDefault="00E07757" w:rsidP="00E07757"/>
    <w:p w:rsidR="00E07757" w:rsidRDefault="00E07757" w:rsidP="00E07757">
      <w:pPr>
        <w:pStyle w:val="1"/>
      </w:pPr>
      <w:bookmarkStart w:id="545" w:name="sub_1550"/>
      <w:r>
        <w:t>Раздел 5. Установка и эксплуатация шлагбаумов и других устройств, регулирующих (ограничивающих) движение граждан и автотранспорта на территории города</w:t>
      </w:r>
    </w:p>
    <w:bookmarkEnd w:id="545"/>
    <w:p w:rsidR="00E07757" w:rsidRDefault="00E07757" w:rsidP="00E07757"/>
    <w:p w:rsidR="00E07757" w:rsidRDefault="00E07757" w:rsidP="00E07757">
      <w:bookmarkStart w:id="546" w:name="sub_10220"/>
      <w:r>
        <w:t>220. Для регулирования (ограничения) прохода граждан и въезда автотранспорта на земельные участки, находящиеся в собственности физических или юридических лиц (частной или общей), территории производственного и рекреационного назначения, а также на земли общего пользования могут быть установлены ограничивающие устройства следующего типа:</w:t>
      </w:r>
    </w:p>
    <w:bookmarkEnd w:id="546"/>
    <w:p w:rsidR="00E07757" w:rsidRDefault="00E07757" w:rsidP="00E07757">
      <w:r>
        <w:t>- шлагбаумы электрические, гидравлические, механические;</w:t>
      </w:r>
    </w:p>
    <w:p w:rsidR="00E07757" w:rsidRDefault="00E07757" w:rsidP="00E07757">
      <w:r>
        <w:t>- выдвижные, подъёмные, качающиеся, откатные, переносные, механические ограничители, пороги;</w:t>
      </w:r>
    </w:p>
    <w:p w:rsidR="00E07757" w:rsidRDefault="00E07757" w:rsidP="00E07757">
      <w:r>
        <w:t>- цепи, тросы, переносные турникеты.</w:t>
      </w:r>
    </w:p>
    <w:p w:rsidR="00E07757" w:rsidRDefault="00E07757" w:rsidP="00E07757">
      <w:bookmarkStart w:id="547" w:name="sub_10221"/>
      <w:r>
        <w:t>221. Тип устройства, режим его использования, круг лиц, имеющих право на доступ на частную (корпоративную) территорию, определяется собственником или его уполномоченным представителем.</w:t>
      </w:r>
    </w:p>
    <w:bookmarkEnd w:id="547"/>
    <w:p w:rsidR="00E07757" w:rsidRDefault="00E07757" w:rsidP="00E07757">
      <w:proofErr w:type="gramStart"/>
      <w:r>
        <w:t>Решение о пределах использования земельного участка, принадлежащего на праве общей долевой собственности собственникам помещений многоквартирного жилого дома, возможности установки на нем ограничивающих устройств, типе, режиме их деятельности, круге лиц, имеющих право доступа на земельный участок, порядке кооперирования денежных средств для приобретения и монтажа данных устройств принимается общим собранием собственников помещений дома.</w:t>
      </w:r>
      <w:proofErr w:type="gramEnd"/>
    </w:p>
    <w:p w:rsidR="00E07757" w:rsidRDefault="00E07757" w:rsidP="00E07757">
      <w:bookmarkStart w:id="548" w:name="sub_10222"/>
      <w:r>
        <w:t>222. На землях общего пользования шлагбаумы или иные ограничивающие устройства устанавливаются в случаях:</w:t>
      </w:r>
    </w:p>
    <w:bookmarkEnd w:id="548"/>
    <w:p w:rsidR="00E07757" w:rsidRDefault="00E07757" w:rsidP="00E07757">
      <w:r>
        <w:t>- ограничения въезда автомобилей в пешеходные зоны или пешеходные части площади;</w:t>
      </w:r>
    </w:p>
    <w:p w:rsidR="00E07757" w:rsidRDefault="00E07757" w:rsidP="00E07757">
      <w:r>
        <w:t xml:space="preserve">- сохранения мест парковки </w:t>
      </w:r>
      <w:proofErr w:type="spellStart"/>
      <w:r>
        <w:t>спецавтотранспорта</w:t>
      </w:r>
      <w:proofErr w:type="spellEnd"/>
      <w:r>
        <w:t>, автомобилей (средств передвижения) инвалидов;</w:t>
      </w:r>
    </w:p>
    <w:p w:rsidR="00E07757" w:rsidRDefault="00E07757" w:rsidP="00E07757">
      <w:r>
        <w:t>- сохранения мест парковки членов гаражных кооперативов;</w:t>
      </w:r>
    </w:p>
    <w:p w:rsidR="00E07757" w:rsidRDefault="00E07757" w:rsidP="00E07757">
      <w:r>
        <w:t>- обеспечения проведения аварийных, ремонтных работ, общественных мероприятий.</w:t>
      </w:r>
    </w:p>
    <w:p w:rsidR="00E07757" w:rsidRDefault="00E07757" w:rsidP="00E07757">
      <w:bookmarkStart w:id="549" w:name="sub_10223"/>
      <w:r>
        <w:t>223. Ограничивающие устройства должны соответствовать техническим требованиям:</w:t>
      </w:r>
    </w:p>
    <w:bookmarkEnd w:id="549"/>
    <w:p w:rsidR="00E07757" w:rsidRDefault="00E07757" w:rsidP="00E07757">
      <w:r>
        <w:t>- конструкции должны быть безопасными для населения и имущества физических или юридических лиц;</w:t>
      </w:r>
    </w:p>
    <w:p w:rsidR="00E07757" w:rsidRDefault="00E07757" w:rsidP="00E07757">
      <w:r>
        <w:t>- конструкции окрашиваются в яркие "сигнальные тона" и оснащаются светоотражающими элементами;</w:t>
      </w:r>
    </w:p>
    <w:p w:rsidR="00E07757" w:rsidRDefault="00E07757" w:rsidP="00E07757">
      <w:r>
        <w:lastRenderedPageBreak/>
        <w:t>- для обеспечения в экстремальных ситуациях въезда, проезда спецтехники на ограниченные территории на данных устройствах (рядом с ними) должна быть размещена информация (с указанием телефона и адреса проживания) о лице, ответственном за работу и открытие устройств.</w:t>
      </w:r>
    </w:p>
    <w:p w:rsidR="00E07757" w:rsidRDefault="00E07757" w:rsidP="00E07757">
      <w:bookmarkStart w:id="550" w:name="sub_10224"/>
      <w:r>
        <w:t>224. Порядок согласования размещения ограничивающих устройств регламентируется правовым актом администрации города.</w:t>
      </w:r>
    </w:p>
    <w:p w:rsidR="00E07757" w:rsidRDefault="00E07757" w:rsidP="00E07757">
      <w:bookmarkStart w:id="551" w:name="sub_10225"/>
      <w:bookmarkEnd w:id="550"/>
      <w:r>
        <w:t>225. Демонтаж несанкционированных ограничивающих устройств осуществляется собственниками устройств, а в случае ущемления интересов большого круга лиц (экстренный порядок демонтажа) производит уполномоченная на выполнение данных работ организация с последующим возмещением собственниками расходов по демонтажу устройств в установленном законом порядке.</w:t>
      </w:r>
    </w:p>
    <w:bookmarkEnd w:id="551"/>
    <w:p w:rsidR="00E07757" w:rsidRDefault="00E07757" w:rsidP="00E07757"/>
    <w:p w:rsidR="00E07757" w:rsidRDefault="00E07757" w:rsidP="00E07757">
      <w:pPr>
        <w:pStyle w:val="1"/>
      </w:pPr>
      <w:bookmarkStart w:id="552" w:name="sub_1560"/>
      <w:r>
        <w:t>Раздел 6. Палисадники</w:t>
      </w:r>
    </w:p>
    <w:bookmarkEnd w:id="552"/>
    <w:p w:rsidR="00E07757" w:rsidRDefault="00E07757" w:rsidP="00E07757"/>
    <w:p w:rsidR="00E07757" w:rsidRDefault="00E07757" w:rsidP="00E07757">
      <w:bookmarkStart w:id="553" w:name="sub_10226"/>
      <w:r>
        <w:t>226. Палисадник может размещаться в сторону улицы между жилым домом и "красной" линией, при возможности его устройства. Ширина палисадника в существующей застройке определяется с учетом категории улицы и не может превышать 3 м.</w:t>
      </w:r>
    </w:p>
    <w:p w:rsidR="00E07757" w:rsidRDefault="00E07757" w:rsidP="00E07757">
      <w:bookmarkStart w:id="554" w:name="sub_10227"/>
      <w:bookmarkEnd w:id="553"/>
      <w:r>
        <w:t>227. Ограждение палисадника высотой до 1 м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Рекомендуется устройство 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E07757" w:rsidRDefault="00E07757" w:rsidP="00E07757">
      <w:bookmarkStart w:id="555" w:name="sub_10228"/>
      <w:bookmarkEnd w:id="554"/>
      <w:r>
        <w:t>228. Запрещается устройство палисадника:</w:t>
      </w:r>
    </w:p>
    <w:bookmarkEnd w:id="555"/>
    <w:p w:rsidR="00E07757" w:rsidRDefault="00E07757" w:rsidP="00E07757">
      <w:r>
        <w:t>- в реконструируемых районах города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E07757" w:rsidRDefault="00E07757" w:rsidP="00E07757">
      <w:r>
        <w:t>- на улицах, имеющих ширину в пределах "красных" линий 15 м и менее;</w:t>
      </w:r>
    </w:p>
    <w:p w:rsidR="00E07757" w:rsidRDefault="00E07757" w:rsidP="00E07757">
      <w:r>
        <w:t>- на улицах со сложившимся благоустройством без традиционных палисадников.</w:t>
      </w:r>
    </w:p>
    <w:p w:rsidR="00E07757" w:rsidRDefault="00E07757" w:rsidP="00E07757">
      <w:bookmarkStart w:id="556" w:name="sub_10229"/>
      <w:r>
        <w:t>229. Обладатель палисадника обязан:</w:t>
      </w:r>
    </w:p>
    <w:bookmarkEnd w:id="556"/>
    <w:p w:rsidR="00E07757" w:rsidRDefault="00E07757" w:rsidP="00E07757">
      <w:r>
        <w:t>- использовать палисадник только для целей озеленения и улучшения эстетического восприятия;</w:t>
      </w:r>
    </w:p>
    <w:p w:rsidR="00E07757" w:rsidRDefault="00E07757" w:rsidP="00E07757">
      <w:r>
        <w:t>- содержать палисадник в надлежащем состоянии;</w:t>
      </w:r>
    </w:p>
    <w:p w:rsidR="00E07757" w:rsidRDefault="00E07757" w:rsidP="00E07757">
      <w:r>
        <w:t>- своевременно производить ремонт ограждения, садового инвентаря и оборудования;</w:t>
      </w:r>
    </w:p>
    <w:p w:rsidR="00E07757" w:rsidRDefault="00E07757" w:rsidP="00E07757">
      <w:r>
        <w:t>- осуществлять другие мероприятия, предусмотренные настоящими Правилами.</w:t>
      </w:r>
    </w:p>
    <w:p w:rsidR="00E07757" w:rsidRDefault="00E07757" w:rsidP="00E07757">
      <w:bookmarkStart w:id="557" w:name="sub_10230"/>
      <w:r>
        <w:t>230. Запрещается:</w:t>
      </w:r>
    </w:p>
    <w:bookmarkEnd w:id="557"/>
    <w:p w:rsidR="00E07757" w:rsidRDefault="00E07757" w:rsidP="00E07757">
      <w:r>
        <w:lastRenderedPageBreak/>
        <w:t>- захламлять, складировать дрова, пил</w:t>
      </w:r>
      <w:proofErr w:type="gramStart"/>
      <w:r>
        <w:t>о-</w:t>
      </w:r>
      <w:proofErr w:type="gramEnd"/>
      <w:r>
        <w:t xml:space="preserve"> и стройматериалы, валить мусор, размещать транспортные средства, иную технику и оборудование на занятой палисадником территории;</w:t>
      </w:r>
    </w:p>
    <w:p w:rsidR="00E07757" w:rsidRDefault="00E07757" w:rsidP="00E07757">
      <w:r>
        <w:t>- устройство ограждения палисадника, препятствующего проезду пожарных машин и другой спецтехники;</w:t>
      </w:r>
    </w:p>
    <w:p w:rsidR="00E07757" w:rsidRDefault="00E07757" w:rsidP="00E07757">
      <w:r>
        <w:t>- содержать на территории палисадника домашний скот и птицу;</w:t>
      </w:r>
    </w:p>
    <w:p w:rsidR="00E07757" w:rsidRDefault="00E07757" w:rsidP="00E07757">
      <w:r>
        <w:t>- ухудшать условия эксплуатации жилищного фонда, городских кабельных сетей, подземных сооружений, безопасности движения транспорта и пешеходов, мешать работе наружного освещения.</w:t>
      </w:r>
    </w:p>
    <w:p w:rsidR="00E07757" w:rsidRDefault="00E07757" w:rsidP="00E07757">
      <w:bookmarkStart w:id="558" w:name="sub_10231"/>
      <w:r>
        <w:t>231. По требованию государственной жилищной инспекции, государственного органа по охране памятников истории и культуры, уполномоченного органа местного самоуправления, владельцев инженерных сетей обладатель палисадника должен предоставить к ним беспрепятственный доступ и в случае необходимости демонтировать ограждение, произвести вырубку зеленых насаждений и выполнить другие законные требования в назначенные сроки.</w:t>
      </w:r>
    </w:p>
    <w:bookmarkEnd w:id="558"/>
    <w:p w:rsidR="00E07757" w:rsidRDefault="00E07757" w:rsidP="00E07757"/>
    <w:p w:rsidR="00E07757" w:rsidRDefault="00E07757" w:rsidP="00E07757">
      <w:pPr>
        <w:pStyle w:val="1"/>
      </w:pPr>
      <w:bookmarkStart w:id="559" w:name="sub_1570"/>
      <w:r>
        <w:t>Раздел 7. Виды покрытий</w:t>
      </w:r>
    </w:p>
    <w:bookmarkEnd w:id="559"/>
    <w:p w:rsidR="00E07757" w:rsidRDefault="00E07757" w:rsidP="00E07757"/>
    <w:p w:rsidR="00E07757" w:rsidRDefault="00E07757" w:rsidP="00E07757">
      <w:bookmarkStart w:id="560" w:name="sub_10232"/>
      <w:r>
        <w:t>232. Покрытия поверхности обеспечивают на территории города условия безопасного и комфортного передвижения, а также формируют архитектурный облик сложившейся застройки города.</w:t>
      </w:r>
    </w:p>
    <w:bookmarkEnd w:id="560"/>
    <w:p w:rsidR="00E07757" w:rsidRDefault="00E07757" w:rsidP="00E07757">
      <w:r>
        <w:t>Для целей благоустройства определены следующие виды покрытий:</w:t>
      </w:r>
    </w:p>
    <w:p w:rsidR="00E07757" w:rsidRDefault="00E07757" w:rsidP="00E07757">
      <w:bookmarkStart w:id="561" w:name="sub_109557"/>
      <w:r>
        <w:t xml:space="preserve">1) твердые (капитальные) покрытия - монолитные или сборные покрытия, </w:t>
      </w:r>
      <w:proofErr w:type="gramStart"/>
      <w:r>
        <w:t>выполняемые</w:t>
      </w:r>
      <w:proofErr w:type="gramEnd"/>
      <w:r>
        <w:t xml:space="preserve"> в том числе из асфальтобетона, </w:t>
      </w:r>
      <w:proofErr w:type="spellStart"/>
      <w:r>
        <w:t>цементобетона</w:t>
      </w:r>
      <w:proofErr w:type="spellEnd"/>
      <w:r>
        <w:t>, природного камня;</w:t>
      </w:r>
    </w:p>
    <w:p w:rsidR="00E07757" w:rsidRDefault="00E07757" w:rsidP="00E07757">
      <w:bookmarkStart w:id="562" w:name="sub_109558"/>
      <w:bookmarkEnd w:id="561"/>
      <w:proofErr w:type="gramStart"/>
      <w:r>
        <w:t>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roofErr w:type="gramEnd"/>
    </w:p>
    <w:p w:rsidR="00E07757" w:rsidRDefault="00E07757" w:rsidP="00E07757">
      <w:bookmarkStart w:id="563" w:name="sub_109559"/>
      <w:bookmarkEnd w:id="562"/>
      <w:r>
        <w:t>3) газонные покрытия - покрытия, выполняемые по специальным технологиям подготовки и посадки травяного покрова;</w:t>
      </w:r>
    </w:p>
    <w:p w:rsidR="00E07757" w:rsidRDefault="00E07757" w:rsidP="00E07757">
      <w:bookmarkStart w:id="564" w:name="sub_109560"/>
      <w:bookmarkEnd w:id="563"/>
      <w:r>
        <w:t>4)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E07757" w:rsidRDefault="00E07757" w:rsidP="00E07757">
      <w:bookmarkStart w:id="565" w:name="sub_10233"/>
      <w:bookmarkEnd w:id="564"/>
      <w:r>
        <w:t xml:space="preserve">233. Применяемый вид покрытия должен быть прочным, </w:t>
      </w:r>
      <w:proofErr w:type="spellStart"/>
      <w:r>
        <w:t>ремонтопригодным</w:t>
      </w:r>
      <w:proofErr w:type="spellEnd"/>
      <w:r>
        <w:t xml:space="preserve">, </w:t>
      </w:r>
      <w:proofErr w:type="spellStart"/>
      <w:r>
        <w:t>экологичным</w:t>
      </w:r>
      <w:proofErr w:type="spellEnd"/>
      <w:r>
        <w:t>, не допускать скольжения.</w:t>
      </w:r>
    </w:p>
    <w:p w:rsidR="00E07757" w:rsidRDefault="00E07757" w:rsidP="00E07757">
      <w:bookmarkStart w:id="566" w:name="sub_10234"/>
      <w:bookmarkEnd w:id="565"/>
      <w:r>
        <w:t>234. Выбор видов покрытия следует принимать в соответствии с их целевым назначением:</w:t>
      </w:r>
    </w:p>
    <w:p w:rsidR="00E07757" w:rsidRDefault="00E07757" w:rsidP="00E07757">
      <w:bookmarkStart w:id="567" w:name="sub_109561"/>
      <w:bookmarkEnd w:id="566"/>
      <w:r>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E07757" w:rsidRDefault="00E07757" w:rsidP="00E07757">
      <w:bookmarkStart w:id="568" w:name="sub_109562"/>
      <w:bookmarkEnd w:id="567"/>
      <w:r>
        <w:t>2) мягких - с учетом их специфических свой</w:t>
      </w:r>
      <w:proofErr w:type="gramStart"/>
      <w:r>
        <w:t>ств пр</w:t>
      </w:r>
      <w:proofErr w:type="gramEnd"/>
      <w:r>
        <w:t>и благоустройстве отдельных видов территорий (в том числе детских, спортивных площадок, площадок для выгула собак, прогулочных дорожек);</w:t>
      </w:r>
    </w:p>
    <w:p w:rsidR="00E07757" w:rsidRDefault="00E07757" w:rsidP="00E07757">
      <w:bookmarkStart w:id="569" w:name="sub_109563"/>
      <w:bookmarkEnd w:id="568"/>
      <w:r>
        <w:lastRenderedPageBreak/>
        <w:t xml:space="preserve">3) газонных и комбинированных как наиболее </w:t>
      </w:r>
      <w:proofErr w:type="spellStart"/>
      <w:r>
        <w:t>экологичных</w:t>
      </w:r>
      <w:proofErr w:type="spellEnd"/>
      <w:r>
        <w:t>.</w:t>
      </w:r>
    </w:p>
    <w:p w:rsidR="00E07757" w:rsidRDefault="00E07757" w:rsidP="00E07757">
      <w:bookmarkStart w:id="570" w:name="sub_10235"/>
      <w:bookmarkEnd w:id="569"/>
      <w:r>
        <w:t xml:space="preserve">235. </w:t>
      </w:r>
      <w:proofErr w:type="gramStart"/>
      <w: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p>
    <w:p w:rsidR="00E07757" w:rsidRDefault="00E07757" w:rsidP="00E07757">
      <w:bookmarkStart w:id="571" w:name="sub_10236"/>
      <w:bookmarkEnd w:id="570"/>
      <w:r>
        <w:t>236.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E07757" w:rsidRDefault="00E07757" w:rsidP="00E07757">
      <w:bookmarkStart w:id="572" w:name="sub_10237"/>
      <w:bookmarkEnd w:id="571"/>
      <w:r>
        <w:t>237. На территории общественных пространств города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w:t>
      </w:r>
    </w:p>
    <w:bookmarkEnd w:id="572"/>
    <w:p w:rsidR="00E07757" w:rsidRDefault="00E07757" w:rsidP="00E07757">
      <w: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w:t>
      </w:r>
    </w:p>
    <w:p w:rsidR="00E07757" w:rsidRDefault="00E07757" w:rsidP="00E07757">
      <w:r>
        <w:t>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E07757" w:rsidRDefault="00E07757" w:rsidP="00E07757">
      <w:bookmarkStart w:id="573" w:name="sub_10238"/>
      <w:r>
        <w:t xml:space="preserve">238. Для деревьев, расположенных в мощении, при отсутствии иных видов защиты (в т.ч. приствольных решеток, бордюров, </w:t>
      </w:r>
      <w:proofErr w:type="spellStart"/>
      <w:r>
        <w:t>периметральных</w:t>
      </w:r>
      <w:proofErr w:type="spellEnd"/>
      <w:r>
        <w:t xml:space="preserve"> скамеек) рекомендуется предусматривать выполнение защитных видов покрытий в радиусе не менее 1,5 м от ствола: щебеночное, галечное, газонные решетки. Защитное покрытие может быть выполнено в одном уровне или выше покрытия пешеходных коммуникаций.</w:t>
      </w:r>
    </w:p>
    <w:p w:rsidR="00E07757" w:rsidRDefault="00E07757" w:rsidP="00E07757">
      <w:bookmarkStart w:id="574" w:name="sub_10239"/>
      <w:bookmarkEnd w:id="573"/>
      <w:r>
        <w:t>239. Колористическое решение применяемого вида покрытия должно учитывать цветовое решение формируемой среды, а на территориях общественных пространств города - соответствовать типам покрытий, утвержденным правовым актом администрации города и рекомендованным к размещению на территории города.</w:t>
      </w:r>
    </w:p>
    <w:bookmarkEnd w:id="574"/>
    <w:p w:rsidR="00E07757" w:rsidRDefault="00E07757" w:rsidP="00E07757"/>
    <w:p w:rsidR="00E07757" w:rsidRDefault="00E07757" w:rsidP="00E07757">
      <w:pPr>
        <w:pStyle w:val="1"/>
      </w:pPr>
      <w:bookmarkStart w:id="575" w:name="sub_1580"/>
      <w:r>
        <w:t>Раздел 8. Содержание дорог</w:t>
      </w:r>
    </w:p>
    <w:bookmarkEnd w:id="575"/>
    <w:p w:rsidR="00E07757" w:rsidRDefault="00E07757" w:rsidP="00E07757"/>
    <w:p w:rsidR="00E07757" w:rsidRDefault="00E07757" w:rsidP="00E07757">
      <w:bookmarkStart w:id="576" w:name="sub_10240"/>
      <w:r>
        <w:t>240. Содержание улиц и дорог, внутриквартальных проездов, тротуаров (пешеходных территорий),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w:t>
      </w:r>
    </w:p>
    <w:bookmarkEnd w:id="576"/>
    <w:p w:rsidR="00E07757" w:rsidRDefault="00E07757" w:rsidP="00E07757">
      <w:r>
        <w:t xml:space="preserve">Содержание дорог включает в себя также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w:t>
      </w:r>
      <w:hyperlink r:id="rId42" w:history="1">
        <w:r>
          <w:rPr>
            <w:rStyle w:val="a4"/>
            <w:rFonts w:cs="Arial"/>
          </w:rPr>
          <w:t xml:space="preserve">ГОСТ </w:t>
        </w:r>
        <w:proofErr w:type="gramStart"/>
        <w:r>
          <w:rPr>
            <w:rStyle w:val="a4"/>
            <w:rFonts w:cs="Arial"/>
          </w:rPr>
          <w:t>Р</w:t>
        </w:r>
        <w:proofErr w:type="gramEnd"/>
        <w:r>
          <w:rPr>
            <w:rStyle w:val="a4"/>
            <w:rFonts w:cs="Arial"/>
          </w:rPr>
          <w:t xml:space="preserve">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07757" w:rsidRDefault="00E07757" w:rsidP="00E07757">
      <w:r>
        <w:lastRenderedPageBreak/>
        <w:t>Содержание территорий дорог включает в себя текущий ремонт дорог, тротуаров, искусственных сооружений; ежедневную уборку грязи, мусора, снега и льда (наледи) с тротуаров (пешеходных территорий) и проезжей части дорог, улиц и мостов; мойку и полив дорожных покрытий; уход за газонами и зелеными насаждениями; текущий ремонт опор уличного освещения и контактной сети; ремонт и окраску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p>
    <w:p w:rsidR="00E07757" w:rsidRDefault="00E07757" w:rsidP="00E07757">
      <w:bookmarkStart w:id="577" w:name="sub_10241"/>
      <w:r>
        <w:t xml:space="preserve">241. Смотровые и </w:t>
      </w:r>
      <w:proofErr w:type="spellStart"/>
      <w:r>
        <w:t>дождеприемные</w:t>
      </w:r>
      <w:proofErr w:type="spellEnd"/>
      <w:r>
        <w:t xml:space="preserve">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w:t>
      </w:r>
    </w:p>
    <w:bookmarkEnd w:id="577"/>
    <w:p w:rsidR="00E07757" w:rsidRDefault="00E07757" w:rsidP="00E07757">
      <w:r>
        <w:t>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w:t>
      </w:r>
    </w:p>
    <w:p w:rsidR="00E07757" w:rsidRDefault="00E07757" w:rsidP="00E07757">
      <w:r>
        <w:t>Разрушенные крышки и решетки колодцев, открытые колодцы должны быть в течение одного часа ограждены собственниками инженерных сетей, если иное не установлено действующим законодательством РФ, ограждены соответствующими предупреждающими знаками и заменены в срок не более трех часов. 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p>
    <w:p w:rsidR="00E07757" w:rsidRDefault="00E07757" w:rsidP="00E07757">
      <w:bookmarkStart w:id="578" w:name="sub_10242"/>
      <w:r>
        <w:t>242.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E07757" w:rsidRDefault="00E07757" w:rsidP="00E07757">
      <w:bookmarkStart w:id="579" w:name="sub_10243"/>
      <w:bookmarkEnd w:id="578"/>
      <w:r>
        <w:t xml:space="preserve">243. Для обеспечения проведения механизированной уборки автомобильных дорог местного значения, в том числе автомобильных стоянок, устанавливаются дорожные знаки в соответствии с требованиями </w:t>
      </w:r>
      <w:hyperlink r:id="rId43" w:history="1">
        <w:r>
          <w:rPr>
            <w:rStyle w:val="a4"/>
            <w:rFonts w:cs="Arial"/>
          </w:rPr>
          <w:t>Правил</w:t>
        </w:r>
      </w:hyperlink>
      <w:r>
        <w:t xml:space="preserve"> дорожного движения.</w:t>
      </w:r>
    </w:p>
    <w:bookmarkEnd w:id="579"/>
    <w:p w:rsidR="00E07757" w:rsidRDefault="00E07757" w:rsidP="00E07757">
      <w:r>
        <w:t>В иных местах обслуживающими организациями устанавливаются информационные таблички с указанием времени уборки соответствующей территории.</w:t>
      </w:r>
    </w:p>
    <w:p w:rsidR="00E07757" w:rsidRDefault="00E07757" w:rsidP="00E07757">
      <w:r>
        <w:t>Владельцы транспортных средств обязаны принимать меры по исключению помех в проведении механизированных работ по уборке мусора и снега.</w:t>
      </w:r>
    </w:p>
    <w:p w:rsidR="00E07757" w:rsidRDefault="00E07757" w:rsidP="00E07757"/>
    <w:p w:rsidR="00E07757" w:rsidRDefault="00E07757" w:rsidP="00E07757">
      <w:pPr>
        <w:pStyle w:val="1"/>
      </w:pPr>
      <w:bookmarkStart w:id="580" w:name="sub_1590"/>
      <w:r>
        <w:t>Раздел 9. Содержание объектов (средств) наружного освещения</w:t>
      </w:r>
    </w:p>
    <w:bookmarkEnd w:id="580"/>
    <w:p w:rsidR="00E07757" w:rsidRDefault="00E07757" w:rsidP="00E07757"/>
    <w:p w:rsidR="00E07757" w:rsidRDefault="00E07757" w:rsidP="00E07757">
      <w:bookmarkStart w:id="581" w:name="sub_10244"/>
      <w:r>
        <w:t xml:space="preserve">244. Наружное освещение подразделяется </w:t>
      </w:r>
      <w:proofErr w:type="gramStart"/>
      <w:r>
        <w:t>на</w:t>
      </w:r>
      <w:proofErr w:type="gramEnd"/>
      <w:r>
        <w:t xml:space="preserve"> уличное и придомовое.</w:t>
      </w:r>
    </w:p>
    <w:bookmarkEnd w:id="581"/>
    <w:p w:rsidR="00E07757" w:rsidRDefault="00E07757" w:rsidP="00E07757">
      <w:proofErr w:type="gramStart"/>
      <w: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E07757" w:rsidRDefault="00E07757" w:rsidP="00E07757">
      <w:bookmarkStart w:id="582" w:name="sub_10245"/>
      <w:r>
        <w:t>245. Размещение уличных фонарей, торшеров, других источников наружного освещения в сочетании с застройкой и озеленением города должно способствовать созданию безопасной среды, не создавать помех участникам дорожного движения.</w:t>
      </w:r>
    </w:p>
    <w:p w:rsidR="00E07757" w:rsidRDefault="00E07757" w:rsidP="00E07757">
      <w:bookmarkStart w:id="583" w:name="sub_10246"/>
      <w:bookmarkEnd w:id="582"/>
      <w:r>
        <w:lastRenderedPageBreak/>
        <w:t xml:space="preserve">246. Организация уличного освещения осуществляется в соответствии с </w:t>
      </w:r>
      <w:hyperlink r:id="rId44" w:history="1">
        <w:r>
          <w:rPr>
            <w:rStyle w:val="a4"/>
            <w:rFonts w:cs="Arial"/>
          </w:rPr>
          <w:t>ГОСТ 24940-96</w:t>
        </w:r>
      </w:hyperlink>
      <w:r>
        <w:t xml:space="preserve"> "Здания и сооружения. Методы измерения освещенности".</w:t>
      </w:r>
    </w:p>
    <w:p w:rsidR="00E07757" w:rsidRDefault="00E07757" w:rsidP="00E07757">
      <w:bookmarkStart w:id="584" w:name="sub_10247"/>
      <w:bookmarkEnd w:id="583"/>
      <w:r>
        <w:t>247.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эксплуатирующая организация.</w:t>
      </w:r>
    </w:p>
    <w:bookmarkEnd w:id="584"/>
    <w:p w:rsidR="00E07757" w:rsidRDefault="00E07757" w:rsidP="00E07757">
      <w: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E07757" w:rsidRDefault="00E07757" w:rsidP="00E07757">
      <w:bookmarkStart w:id="585" w:name="sub_10248"/>
      <w:r>
        <w:t>248. Запрещается самовольное подсоединение и подключение проводов и кабелей к сетям и устройствам наружного освещения.</w:t>
      </w:r>
    </w:p>
    <w:p w:rsidR="00E07757" w:rsidRDefault="00E07757" w:rsidP="00E07757">
      <w:bookmarkStart w:id="586" w:name="sub_10249"/>
      <w:bookmarkEnd w:id="585"/>
      <w:r>
        <w:t>249.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bookmarkEnd w:id="586"/>
    <w:p w:rsidR="00E07757" w:rsidRDefault="00E07757" w:rsidP="00E07757">
      <w:r>
        <w:t>При замене опор электроснабжения указанные конструкции должны быть демонтированы и вывезены владельцами сетей в течение 3-х суток.</w:t>
      </w:r>
    </w:p>
    <w:p w:rsidR="00E07757" w:rsidRDefault="00E07757" w:rsidP="00E07757">
      <w: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данных опор.</w:t>
      </w:r>
    </w:p>
    <w:p w:rsidR="00E07757" w:rsidRDefault="00E07757" w:rsidP="00E07757">
      <w:bookmarkStart w:id="587" w:name="sub_10250"/>
      <w:r>
        <w:t>250. 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E07757" w:rsidRDefault="00E07757" w:rsidP="00E07757">
      <w:bookmarkStart w:id="588" w:name="sub_10251"/>
      <w:bookmarkEnd w:id="587"/>
      <w:r>
        <w:t>251. Не допускается эксплуатация сетей и устройств наружного освещения при наличии обрывов проводов, повреждений опор, изоляторов.</w:t>
      </w:r>
    </w:p>
    <w:p w:rsidR="00E07757" w:rsidRDefault="00E07757" w:rsidP="00E07757">
      <w:bookmarkStart w:id="589" w:name="sub_10252"/>
      <w:bookmarkEnd w:id="588"/>
      <w:r>
        <w:t>252.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E07757" w:rsidRDefault="00E07757" w:rsidP="00E07757">
      <w:bookmarkStart w:id="590" w:name="sub_10253"/>
      <w:bookmarkEnd w:id="589"/>
      <w:r>
        <w:t xml:space="preserve">253.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t>отключение</w:t>
      </w:r>
      <w:proofErr w:type="gramEnd"/>
      <w:r>
        <w:t xml:space="preserve"> и бесперебойную работу устройств наружного освещения в ночное время.</w:t>
      </w:r>
    </w:p>
    <w:p w:rsidR="00E07757" w:rsidRDefault="00E07757" w:rsidP="00E07757">
      <w:bookmarkStart w:id="591" w:name="sub_10254"/>
      <w:bookmarkEnd w:id="590"/>
      <w:r>
        <w:t>254. Включение и отключение наружного освещения улиц, дорог, площадей, территорий микрорайонов и других освещаемых объектов производится по графику, утвержденному органами местного самоуправления.</w:t>
      </w:r>
    </w:p>
    <w:p w:rsidR="00E07757" w:rsidRDefault="00E07757" w:rsidP="00E07757">
      <w:bookmarkStart w:id="592" w:name="sub_10255"/>
      <w:bookmarkEnd w:id="591"/>
      <w:r>
        <w:t xml:space="preserve">255. </w:t>
      </w:r>
      <w:proofErr w:type="gramStart"/>
      <w: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E07757" w:rsidRDefault="00E07757" w:rsidP="00E07757">
      <w:bookmarkStart w:id="593" w:name="sub_109564"/>
      <w:bookmarkEnd w:id="592"/>
      <w:r>
        <w:lastRenderedPageBreak/>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E07757" w:rsidRDefault="00E07757" w:rsidP="00E07757">
      <w:bookmarkStart w:id="594" w:name="sub_109565"/>
      <w:bookmarkEnd w:id="593"/>
      <w:r>
        <w:t>2) следить за включением и отключением освещения в соответствии с установленным порядком;</w:t>
      </w:r>
    </w:p>
    <w:p w:rsidR="00E07757" w:rsidRDefault="00E07757" w:rsidP="00E07757">
      <w:bookmarkStart w:id="595" w:name="sub_109566"/>
      <w:bookmarkEnd w:id="594"/>
      <w:r>
        <w:t>3) соблюдать правила установки, содержания, размещения и эксплуатации наружного освещения и оформления;</w:t>
      </w:r>
    </w:p>
    <w:p w:rsidR="00E07757" w:rsidRDefault="00E07757" w:rsidP="00E07757">
      <w:bookmarkStart w:id="596" w:name="sub_109567"/>
      <w:bookmarkEnd w:id="595"/>
      <w:r>
        <w:t>4) своевременно производить замену фонарей наружного освещения.</w:t>
      </w:r>
    </w:p>
    <w:p w:rsidR="00E07757" w:rsidRDefault="00E07757" w:rsidP="00E07757">
      <w:bookmarkStart w:id="597" w:name="sub_10256"/>
      <w:bookmarkEnd w:id="596"/>
      <w:r>
        <w:t>256.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одного за другим.</w:t>
      </w:r>
    </w:p>
    <w:bookmarkEnd w:id="597"/>
    <w:p w:rsidR="00E07757" w:rsidRDefault="00E07757" w:rsidP="00E07757">
      <w:r>
        <w:t>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E07757" w:rsidRDefault="00E07757" w:rsidP="00E07757">
      <w:r>
        <w:t xml:space="preserve">В подземных пешеходных переходах процент </w:t>
      </w:r>
      <w:proofErr w:type="spellStart"/>
      <w:r>
        <w:t>негорения</w:t>
      </w:r>
      <w:proofErr w:type="spellEnd"/>
      <w:r>
        <w:t xml:space="preserve"> не должен превышать 5% как в дневном, так в вечернем и ночном режиме.</w:t>
      </w:r>
    </w:p>
    <w:p w:rsidR="00E07757" w:rsidRDefault="00E07757" w:rsidP="00E07757">
      <w:bookmarkStart w:id="598" w:name="sub_10257"/>
      <w:r>
        <w:t>257.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E07757" w:rsidRDefault="00E07757" w:rsidP="00E07757">
      <w:bookmarkStart w:id="599" w:name="sub_10258"/>
      <w:bookmarkEnd w:id="598"/>
      <w:r>
        <w:t>258. 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освещения улиц.</w:t>
      </w:r>
    </w:p>
    <w:p w:rsidR="00E07757" w:rsidRDefault="00E07757" w:rsidP="00E07757">
      <w:bookmarkStart w:id="600" w:name="sub_10259"/>
      <w:bookmarkEnd w:id="599"/>
      <w:r>
        <w:t>259.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bookmarkEnd w:id="600"/>
    <w:p w:rsidR="00E07757" w:rsidRDefault="00E07757" w:rsidP="00E07757">
      <w:r>
        <w:t>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E07757" w:rsidRDefault="00E07757" w:rsidP="00E07757">
      <w:r>
        <w:t>- на основных магистралях - незамедлительно;</w:t>
      </w:r>
    </w:p>
    <w:p w:rsidR="00E07757" w:rsidRDefault="00E07757" w:rsidP="00E07757">
      <w:r>
        <w:t>- на остальных территориях, а также демонтируемые опоры - в течение суток с момента обнаружения (демонтажа).</w:t>
      </w:r>
    </w:p>
    <w:p w:rsidR="00E07757" w:rsidRDefault="00E07757" w:rsidP="00E07757">
      <w:r>
        <w:t>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rsidR="00E07757" w:rsidRDefault="00E07757" w:rsidP="00E07757">
      <w:bookmarkStart w:id="601" w:name="sub_10260"/>
      <w:r>
        <w:t xml:space="preserve">260. В охранной зоне инженерных сетей производится скашивание </w:t>
      </w:r>
      <w:proofErr w:type="gramStart"/>
      <w:r>
        <w:t>травы</w:t>
      </w:r>
      <w:proofErr w:type="gramEnd"/>
      <w:r>
        <w:t xml:space="preserve"> и уборка дикорастущей поросли собственниками (пользователями) инженерных сетей.</w:t>
      </w:r>
    </w:p>
    <w:p w:rsidR="00E07757" w:rsidRDefault="00E07757" w:rsidP="00E07757">
      <w:bookmarkStart w:id="602" w:name="sub_10261"/>
      <w:bookmarkEnd w:id="601"/>
      <w:r>
        <w:t>261.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E07757" w:rsidRDefault="00E07757" w:rsidP="00E07757">
      <w:bookmarkStart w:id="603" w:name="sub_10262"/>
      <w:bookmarkEnd w:id="602"/>
      <w:r>
        <w:t>262.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E07757" w:rsidRDefault="00E07757" w:rsidP="00E07757">
      <w:bookmarkStart w:id="604" w:name="sub_10263"/>
      <w:bookmarkEnd w:id="603"/>
      <w:r>
        <w:lastRenderedPageBreak/>
        <w:t>263. Не допускается самовольный снос или перенос элементов наружного освещения.</w:t>
      </w:r>
    </w:p>
    <w:p w:rsidR="00E07757" w:rsidRDefault="00E07757" w:rsidP="00E07757">
      <w:bookmarkStart w:id="605" w:name="sub_10264"/>
      <w:bookmarkEnd w:id="604"/>
      <w:r>
        <w:t>264. С целью художественно-светового оформления городской территории устанавливаются следующие виды наружного освещения:</w:t>
      </w:r>
    </w:p>
    <w:p w:rsidR="00E07757" w:rsidRDefault="00E07757" w:rsidP="00E07757">
      <w:bookmarkStart w:id="606" w:name="sub_109568"/>
      <w:bookmarkEnd w:id="605"/>
      <w:r>
        <w:t xml:space="preserve">1) </w:t>
      </w:r>
      <w:r>
        <w:rPr>
          <w:rStyle w:val="a3"/>
          <w:bCs/>
        </w:rPr>
        <w:t>уличное (утилитарное) освещение</w:t>
      </w:r>
      <w:r>
        <w:t xml:space="preserve"> - освещение проезжей части магистралей, тоннелей, эстакад, мостов, улиц, площадей, автостоянок, функциональных зон аэропортов и территорий спортивных сооружений, а также пешеходных путей городской территории с целью обеспечения безопасного движения автотранспорта и пешеходов и для общей ориентации в городском пространстве;</w:t>
      </w:r>
    </w:p>
    <w:p w:rsidR="00E07757" w:rsidRDefault="00E07757" w:rsidP="00E07757">
      <w:bookmarkStart w:id="607" w:name="sub_109569"/>
      <w:bookmarkEnd w:id="606"/>
      <w:r>
        <w:t xml:space="preserve">2) </w:t>
      </w:r>
      <w:r>
        <w:rPr>
          <w:rStyle w:val="a3"/>
          <w:bCs/>
        </w:rPr>
        <w:t>архитектурно-художественное освещение</w:t>
      </w:r>
      <w:r>
        <w:t xml:space="preserve">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E07757" w:rsidRDefault="00E07757" w:rsidP="00E07757">
      <w:bookmarkStart w:id="608" w:name="sub_109570"/>
      <w:bookmarkEnd w:id="607"/>
      <w:r>
        <w:t xml:space="preserve">3) </w:t>
      </w:r>
      <w:r>
        <w:rPr>
          <w:rStyle w:val="a3"/>
          <w:bCs/>
        </w:rPr>
        <w:t>ландшафтное освещение</w:t>
      </w:r>
      <w:r>
        <w:t xml:space="preserve">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E07757" w:rsidRDefault="00E07757" w:rsidP="00E07757">
      <w:bookmarkStart w:id="609" w:name="sub_109571"/>
      <w:bookmarkEnd w:id="608"/>
      <w:proofErr w:type="gramStart"/>
      <w:r>
        <w:t xml:space="preserve">4) </w:t>
      </w:r>
      <w:r>
        <w:rPr>
          <w:rStyle w:val="a3"/>
          <w:bCs/>
        </w:rPr>
        <w:t>рекламное и информационное освещение</w:t>
      </w:r>
      <w:r>
        <w:t xml:space="preserve">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w:t>
      </w:r>
      <w:proofErr w:type="gramEnd"/>
      <w:r>
        <w:t xml:space="preserve">, </w:t>
      </w:r>
      <w:proofErr w:type="gramStart"/>
      <w:r>
        <w:t>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roofErr w:type="gramEnd"/>
    </w:p>
    <w:p w:rsidR="00E07757" w:rsidRDefault="00E07757" w:rsidP="00E07757">
      <w:bookmarkStart w:id="610" w:name="sub_10265"/>
      <w:bookmarkEnd w:id="609"/>
      <w:r>
        <w:t>265. Освещение главных улиц, проспектов и площадей города,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 города.</w:t>
      </w:r>
    </w:p>
    <w:bookmarkEnd w:id="610"/>
    <w:p w:rsidR="00E07757" w:rsidRDefault="00E07757" w:rsidP="00E07757">
      <w:r>
        <w:t>Установки архитектурно-художественного освещения должны иметь два режима работы: повседневный и праздничный.</w:t>
      </w:r>
    </w:p>
    <w:p w:rsidR="00E07757" w:rsidRDefault="00E07757" w:rsidP="00E07757">
      <w:bookmarkStart w:id="611" w:name="sub_10266"/>
      <w:r>
        <w:t>266.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rsidR="00E07757" w:rsidRDefault="00E07757" w:rsidP="00E07757">
      <w:bookmarkStart w:id="612" w:name="sub_10267"/>
      <w:bookmarkEnd w:id="611"/>
      <w:r>
        <w:t xml:space="preserve">267. Отдельные элементы рекламы и </w:t>
      </w:r>
      <w:proofErr w:type="spellStart"/>
      <w:proofErr w:type="gramStart"/>
      <w:r>
        <w:t>дизайн-оформления</w:t>
      </w:r>
      <w:proofErr w:type="spellEnd"/>
      <w:proofErr w:type="gramEnd"/>
      <w:r>
        <w:t xml:space="preserve"> (как световые, так и </w:t>
      </w:r>
      <w:proofErr w:type="spellStart"/>
      <w:r>
        <w:t>несветовые</w:t>
      </w:r>
      <w:proofErr w:type="spellEnd"/>
      <w:r>
        <w:t>),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rsidR="00E07757" w:rsidRDefault="00E07757" w:rsidP="00E07757">
      <w:bookmarkStart w:id="613" w:name="sub_10268"/>
      <w:bookmarkEnd w:id="612"/>
      <w:r>
        <w:lastRenderedPageBreak/>
        <w:t>268. Монтаж и эксплуатация линий уличного освещения и элементов праздничной подсветки (иллюминации) улиц, проспектов и площадей города, осуществляется специализированной энергетической организацией в соответствии с требованиями законодательства.</w:t>
      </w:r>
    </w:p>
    <w:bookmarkEnd w:id="613"/>
    <w:p w:rsidR="00E07757" w:rsidRDefault="00E07757" w:rsidP="00E07757">
      <w: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E07757" w:rsidRDefault="00E07757" w:rsidP="00E07757">
      <w:r>
        <w:t>Эксплуатация наружного освещения осуществляется в соответствии с техническими требованиями, установленными законодательством.</w:t>
      </w:r>
    </w:p>
    <w:p w:rsidR="00E07757" w:rsidRDefault="00E07757" w:rsidP="00E07757">
      <w:bookmarkStart w:id="614" w:name="sub_10269"/>
      <w:r>
        <w:t xml:space="preserve">269. Каждый объект наружного освещения должен иметь рабочий проект и исполнительную документацию. Проектирование объектов наружного освещения, а также </w:t>
      </w:r>
      <w:proofErr w:type="gramStart"/>
      <w:r>
        <w:t>контроль за</w:t>
      </w:r>
      <w:proofErr w:type="gramEnd"/>
      <w:r>
        <w:t xml:space="preserve"> их состоянием в процессе эксплуатации, осуществляется в соответствии с требованиями </w:t>
      </w:r>
      <w:hyperlink r:id="rId45" w:history="1">
        <w:r>
          <w:rPr>
            <w:rStyle w:val="a4"/>
            <w:rFonts w:cs="Arial"/>
          </w:rPr>
          <w:t>Свода правил</w:t>
        </w:r>
      </w:hyperlink>
      <w:r>
        <w:t xml:space="preserve"> СП 52.13330.2011 "</w:t>
      </w:r>
      <w:proofErr w:type="spellStart"/>
      <w:r>
        <w:t>СНиП</w:t>
      </w:r>
      <w:proofErr w:type="spellEnd"/>
      <w:r>
        <w:t xml:space="preserve"> 23-05-95*. Естественное и искусственное освещение" и с учетом обеспечения:</w:t>
      </w:r>
    </w:p>
    <w:p w:rsidR="00E07757" w:rsidRDefault="00E07757" w:rsidP="00E07757">
      <w:bookmarkStart w:id="615" w:name="sub_109572"/>
      <w:bookmarkEnd w:id="614"/>
      <w:r>
        <w:t xml:space="preserve">1) экономичности и </w:t>
      </w:r>
      <w:proofErr w:type="spellStart"/>
      <w:r>
        <w:t>энергоэффективности</w:t>
      </w:r>
      <w:proofErr w:type="spellEnd"/>
      <w:r>
        <w:t xml:space="preserve"> применяемых установок, рационального распределения и использования электроэнергии;</w:t>
      </w:r>
    </w:p>
    <w:p w:rsidR="00E07757" w:rsidRDefault="00E07757" w:rsidP="00E07757">
      <w:bookmarkStart w:id="616" w:name="sub_109573"/>
      <w:bookmarkEnd w:id="615"/>
      <w:r>
        <w:t>2) эстетики элементов осветительных установок, их дизайна, качества материалов и изделий при их восприятии в дневное и ночное время.</w:t>
      </w:r>
    </w:p>
    <w:p w:rsidR="00E07757" w:rsidRDefault="00E07757" w:rsidP="00E07757">
      <w:bookmarkStart w:id="617" w:name="sub_10270"/>
      <w:bookmarkEnd w:id="616"/>
      <w:r>
        <w:t>270.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E07757" w:rsidRDefault="00E07757" w:rsidP="00E07757">
      <w:bookmarkStart w:id="618" w:name="sub_10271"/>
      <w:bookmarkEnd w:id="617"/>
      <w:r>
        <w:t>271.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bookmarkEnd w:id="618"/>
    <w:p w:rsidR="00E07757" w:rsidRDefault="00E07757" w:rsidP="00E07757"/>
    <w:p w:rsidR="00E07757" w:rsidRDefault="00E07757" w:rsidP="00E07757">
      <w:pPr>
        <w:pStyle w:val="1"/>
      </w:pPr>
      <w:bookmarkStart w:id="619" w:name="sub_15010"/>
      <w:r>
        <w:t>Раздел 10. Малые архитектурные формы</w:t>
      </w:r>
    </w:p>
    <w:bookmarkEnd w:id="619"/>
    <w:p w:rsidR="00E07757" w:rsidRDefault="00E07757" w:rsidP="00E07757"/>
    <w:p w:rsidR="00E07757" w:rsidRDefault="00E07757" w:rsidP="00E07757">
      <w:bookmarkStart w:id="620" w:name="sub_10272"/>
      <w:r>
        <w:t>272. Малые архитектурные формы являются дополнительными элементами благоустройства территорий.</w:t>
      </w:r>
    </w:p>
    <w:bookmarkEnd w:id="620"/>
    <w:p w:rsidR="00E07757" w:rsidRDefault="00E07757" w:rsidP="00E07757">
      <w:proofErr w:type="gramStart"/>
      <w: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t>перголы</w:t>
      </w:r>
      <w:proofErr w:type="spellEnd"/>
      <w:r>
        <w:t>,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roofErr w:type="gramEnd"/>
    </w:p>
    <w:p w:rsidR="00E07757" w:rsidRDefault="00E07757" w:rsidP="00E07757">
      <w:bookmarkStart w:id="621" w:name="sub_10273"/>
      <w:r>
        <w:t>273.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w:t>
      </w:r>
    </w:p>
    <w:p w:rsidR="00E07757" w:rsidRDefault="00E07757" w:rsidP="00E07757">
      <w:bookmarkStart w:id="622" w:name="sub_10274"/>
      <w:bookmarkEnd w:id="621"/>
      <w:r>
        <w:lastRenderedPageBreak/>
        <w:t>274. При проектировании и выборе малых архитектурных форм рекомендуется пользоваться каталогами сертифицированных изделий.</w:t>
      </w:r>
    </w:p>
    <w:bookmarkEnd w:id="622"/>
    <w:p w:rsidR="00E07757" w:rsidRDefault="00E07757" w:rsidP="00E07757">
      <w:r>
        <w:t>Для зон исторической застройки, центральной части города, городских многофункциональных центров и землях общего пользования малые архитектурные формы должны проектироваться на основании индивидуальных проектных разработок.</w:t>
      </w:r>
    </w:p>
    <w:p w:rsidR="00E07757" w:rsidRDefault="00E07757" w:rsidP="00E07757">
      <w:bookmarkStart w:id="623" w:name="sub_10275"/>
      <w:r>
        <w:t>275. В случае если выполнение земляных работ повлекло повреждение или перемещение малых архитектурных форм, нарушившие благоустройство физические или юридические лица обеспечивают восстановление малых архитектурных форм.</w:t>
      </w:r>
    </w:p>
    <w:bookmarkEnd w:id="623"/>
    <w:p w:rsidR="00E07757" w:rsidRDefault="00E07757" w:rsidP="00E07757">
      <w: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E07757" w:rsidRDefault="00E07757" w:rsidP="00E07757">
      <w:bookmarkStart w:id="624" w:name="sub_10276"/>
      <w:r>
        <w:t>276. К установке малых архитектурных форм предъявляются следующие требования:</w:t>
      </w:r>
    </w:p>
    <w:bookmarkEnd w:id="624"/>
    <w:p w:rsidR="00E07757" w:rsidRDefault="00E07757" w:rsidP="00E07757">
      <w:r>
        <w:t>соответствие характеру архитектурного и ландшафтного окружения элементов благоустройства территории;</w:t>
      </w:r>
    </w:p>
    <w:p w:rsidR="00E07757" w:rsidRDefault="00E07757" w:rsidP="00E07757">
      <w:r>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E07757" w:rsidRDefault="00E07757" w:rsidP="00E07757">
      <w:r>
        <w:t>эстетичность, функциональность, прочность, надежность, безопасность конструкции.</w:t>
      </w:r>
    </w:p>
    <w:p w:rsidR="00E07757" w:rsidRDefault="00E07757" w:rsidP="00E07757">
      <w:bookmarkStart w:id="625" w:name="sub_10277"/>
      <w:r>
        <w:t>277.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bookmarkEnd w:id="625"/>
    <w:p w:rsidR="00E07757" w:rsidRDefault="00E07757" w:rsidP="00E07757">
      <w:r>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E07757" w:rsidRDefault="00E07757" w:rsidP="00E07757">
      <w:r>
        <w:t>Поверхности скамьи рекомендуется выполнять из дерева с различными видами водоустойчивой обработки.</w:t>
      </w:r>
    </w:p>
    <w:p w:rsidR="00E07757" w:rsidRDefault="00E07757" w:rsidP="00E07757">
      <w:bookmarkStart w:id="626" w:name="sub_10278"/>
      <w:r>
        <w:t>278. Малые архитектурные формы не должны перекрывать ширину тротуара.</w:t>
      </w:r>
    </w:p>
    <w:p w:rsidR="00E07757" w:rsidRDefault="00E07757" w:rsidP="00E07757">
      <w:bookmarkStart w:id="627" w:name="sub_10279"/>
      <w:bookmarkEnd w:id="626"/>
      <w:r>
        <w:t>279. Ответственность за состояние малых архитектурных форм несут их собственники, которые обязаны:</w:t>
      </w:r>
    </w:p>
    <w:p w:rsidR="00E07757" w:rsidRDefault="00E07757" w:rsidP="00E07757">
      <w:bookmarkStart w:id="628" w:name="sub_109574"/>
      <w:bookmarkEnd w:id="627"/>
      <w: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E07757" w:rsidRDefault="00E07757" w:rsidP="00E07757">
      <w:bookmarkStart w:id="629" w:name="sub_109575"/>
      <w:bookmarkEnd w:id="628"/>
      <w: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E07757" w:rsidRDefault="00E07757" w:rsidP="00E07757">
      <w:bookmarkStart w:id="630" w:name="sub_109576"/>
      <w:bookmarkEnd w:id="629"/>
      <w:r>
        <w:t>3) выполнять работы по очистке подходов к малым архитектурным формам (скамейкам, урнам, качелям и др.) и территорий вокруг них от снега и наледи;</w:t>
      </w:r>
    </w:p>
    <w:p w:rsidR="00E07757" w:rsidRDefault="00E07757" w:rsidP="00E07757">
      <w:bookmarkStart w:id="631" w:name="sub_109577"/>
      <w:bookmarkEnd w:id="630"/>
      <w:r>
        <w:lastRenderedPageBreak/>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E07757" w:rsidRDefault="00E07757" w:rsidP="00E07757">
      <w:bookmarkStart w:id="632" w:name="sub_10280"/>
      <w:bookmarkEnd w:id="631"/>
      <w:r>
        <w:t>280.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E07757" w:rsidRDefault="00E07757" w:rsidP="00E07757">
      <w:bookmarkStart w:id="633" w:name="sub_10281"/>
      <w:bookmarkEnd w:id="632"/>
      <w:r>
        <w:t>281. Для содержания цветочных ваз и урн в надлежащем состоянии должны быть обеспечены:</w:t>
      </w:r>
    </w:p>
    <w:p w:rsidR="00E07757" w:rsidRDefault="00E07757" w:rsidP="00E07757">
      <w:bookmarkStart w:id="634" w:name="sub_109578"/>
      <w:bookmarkEnd w:id="633"/>
      <w:r>
        <w:t>1) ремонт поврежденных элементов;</w:t>
      </w:r>
    </w:p>
    <w:p w:rsidR="00E07757" w:rsidRDefault="00E07757" w:rsidP="00E07757">
      <w:bookmarkStart w:id="635" w:name="sub_109579"/>
      <w:bookmarkEnd w:id="634"/>
      <w:r>
        <w:t>2) удаление подтеков и грязи;</w:t>
      </w:r>
    </w:p>
    <w:p w:rsidR="00E07757" w:rsidRDefault="00E07757" w:rsidP="00E07757">
      <w:bookmarkStart w:id="636" w:name="sub_109580"/>
      <w:bookmarkEnd w:id="635"/>
      <w:r>
        <w:t>3) удаление мусора, отцветших соцветий и цветов, засохших листьев.</w:t>
      </w:r>
    </w:p>
    <w:p w:rsidR="00E07757" w:rsidRDefault="00E07757" w:rsidP="00E07757">
      <w:bookmarkStart w:id="637" w:name="sub_10282"/>
      <w:bookmarkEnd w:id="636"/>
      <w:r>
        <w:t>282. Ограждения (металлические решетки) необходимо содержать в надлежащем техническом состоянии, очищать от старого покрытия и производить окраску не реже одного раза в год.</w:t>
      </w:r>
    </w:p>
    <w:p w:rsidR="00E07757" w:rsidRDefault="00E07757" w:rsidP="00E07757">
      <w:bookmarkStart w:id="638" w:name="sub_10283"/>
      <w:bookmarkEnd w:id="637"/>
      <w:r>
        <w:t>283.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E07757" w:rsidRDefault="00E07757" w:rsidP="00E07757">
      <w:bookmarkStart w:id="639" w:name="sub_10284"/>
      <w:bookmarkEnd w:id="638"/>
      <w:r>
        <w:t>284. Ответственность за состояние и эксплуатацию фонтанов возлагается на собственников этих объектов.</w:t>
      </w:r>
    </w:p>
    <w:bookmarkEnd w:id="639"/>
    <w:p w:rsidR="00E07757" w:rsidRDefault="00E07757" w:rsidP="00E07757">
      <w:r>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E07757" w:rsidRDefault="00E07757" w:rsidP="00E07757">
      <w:r>
        <w:t>Сроки включения фонтанов, режимы их работы, график промывки и очистки чаш, технологические перерывы и окончание работы определяются их собственником.</w:t>
      </w:r>
    </w:p>
    <w:p w:rsidR="00E07757" w:rsidRDefault="00E07757" w:rsidP="00E07757">
      <w:r>
        <w:t>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E07757" w:rsidRDefault="00E07757" w:rsidP="00E07757">
      <w:bookmarkStart w:id="640" w:name="sub_10285"/>
      <w:r>
        <w:t>285. Купаться в фонтанах запрещено.</w:t>
      </w:r>
    </w:p>
    <w:p w:rsidR="00E07757" w:rsidRDefault="00E07757" w:rsidP="00E07757">
      <w:bookmarkStart w:id="641" w:name="sub_10286"/>
      <w:bookmarkEnd w:id="640"/>
      <w:r>
        <w:t>286. Запрещается:</w:t>
      </w:r>
    </w:p>
    <w:p w:rsidR="00E07757" w:rsidRDefault="00E07757" w:rsidP="00E07757">
      <w:bookmarkStart w:id="642" w:name="sub_109581"/>
      <w:bookmarkEnd w:id="641"/>
      <w: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E07757" w:rsidRDefault="00E07757" w:rsidP="00E07757">
      <w:bookmarkStart w:id="643" w:name="sub_109582"/>
      <w:bookmarkEnd w:id="642"/>
      <w:r>
        <w:t>2) использование малых архитектурных форм не по назначению.</w:t>
      </w:r>
    </w:p>
    <w:bookmarkEnd w:id="643"/>
    <w:p w:rsidR="00E07757" w:rsidRDefault="00E07757" w:rsidP="00E07757"/>
    <w:p w:rsidR="00E07757" w:rsidRDefault="00E07757" w:rsidP="00E07757">
      <w:pPr>
        <w:pStyle w:val="1"/>
      </w:pPr>
      <w:bookmarkStart w:id="644" w:name="sub_15011"/>
      <w:r>
        <w:t>Раздел 11. Зеленые насаждения</w:t>
      </w:r>
    </w:p>
    <w:bookmarkEnd w:id="644"/>
    <w:p w:rsidR="00E07757" w:rsidRDefault="00E07757" w:rsidP="00E07757"/>
    <w:p w:rsidR="00E07757" w:rsidRDefault="00E07757" w:rsidP="00E07757">
      <w:bookmarkStart w:id="645" w:name="sub_10287"/>
      <w:r>
        <w:t>287. Градостроительная деятельность на территории городского округа "Город Белгород" осуществляется, основываясь на принципе максимального сохранения зеленых насаждений в городе.</w:t>
      </w:r>
    </w:p>
    <w:p w:rsidR="00E07757" w:rsidRDefault="00E07757" w:rsidP="00E07757">
      <w:bookmarkStart w:id="646" w:name="sub_10288"/>
      <w:bookmarkEnd w:id="645"/>
      <w:r>
        <w:t xml:space="preserve">288. Создание новых объектов озеленения на территории города осуществляется в соответствии с </w:t>
      </w:r>
      <w:hyperlink r:id="rId46" w:history="1">
        <w:r>
          <w:rPr>
            <w:rStyle w:val="a4"/>
            <w:rFonts w:cs="Arial"/>
          </w:rPr>
          <w:t>Генеральным планом</w:t>
        </w:r>
      </w:hyperlink>
      <w:r>
        <w:t xml:space="preserve"> развития городского округа "Город Белгород" и </w:t>
      </w:r>
      <w:hyperlink r:id="rId47" w:history="1">
        <w:r>
          <w:rPr>
            <w:rStyle w:val="a4"/>
            <w:rFonts w:cs="Arial"/>
          </w:rPr>
          <w:t>Правилами</w:t>
        </w:r>
      </w:hyperlink>
      <w:r>
        <w:t xml:space="preserve"> землепользования и </w:t>
      </w:r>
      <w:r>
        <w:lastRenderedPageBreak/>
        <w:t xml:space="preserve">застройки в городе Белгороде и </w:t>
      </w:r>
      <w:hyperlink r:id="rId48" w:history="1">
        <w:proofErr w:type="spellStart"/>
        <w:r>
          <w:rPr>
            <w:rStyle w:val="a4"/>
            <w:rFonts w:cs="Arial"/>
          </w:rPr>
          <w:t>СНиП</w:t>
        </w:r>
        <w:proofErr w:type="spellEnd"/>
        <w:r>
          <w:rPr>
            <w:rStyle w:val="a4"/>
            <w:rFonts w:cs="Arial"/>
          </w:rPr>
          <w:t xml:space="preserve"> 2.07.01-89</w:t>
        </w:r>
      </w:hyperlink>
      <w:r>
        <w:t xml:space="preserve"> "Градостроительство. Планировка и застройка городских и сельских поселений", на основании проектов, утвержденных в установленном порядке.</w:t>
      </w:r>
    </w:p>
    <w:p w:rsidR="00E07757" w:rsidRDefault="00E07757" w:rsidP="00E07757">
      <w:bookmarkStart w:id="647" w:name="sub_10289"/>
      <w:bookmarkEnd w:id="646"/>
      <w:r>
        <w:t>289. Зеленые насаждения являются обязательным элементом благоустройства территории. Ландшафтное обустройство и озеленение являются неотъемлемыми компонентами объектов благоустройства территории, должны предусматриваться в проектной документации.</w:t>
      </w:r>
    </w:p>
    <w:bookmarkEnd w:id="647"/>
    <w:p w:rsidR="00E07757" w:rsidRDefault="00E07757" w:rsidP="00E07757">
      <w:r>
        <w:t>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t>ии и ее</w:t>
      </w:r>
      <w:proofErr w:type="gramEnd"/>
      <w:r>
        <w:t xml:space="preserve"> соответствие требованиям технических регламентов и нормативов градостроительного проектирования.</w:t>
      </w:r>
    </w:p>
    <w:p w:rsidR="00E07757" w:rsidRDefault="00E07757" w:rsidP="00E07757">
      <w:r>
        <w:t>При проведении работ по благоустройству необходимо максимальное сохранение существующих зеленых насаждений.</w:t>
      </w:r>
    </w:p>
    <w:p w:rsidR="00E07757" w:rsidRDefault="00E07757" w:rsidP="00E07757">
      <w:bookmarkStart w:id="648" w:name="sub_10290"/>
      <w:r>
        <w:t>290. Запрещается посадка деревьев в пределах охранных зон подземных коммуникаций.</w:t>
      </w:r>
    </w:p>
    <w:p w:rsidR="00E07757" w:rsidRDefault="00E07757" w:rsidP="00E07757">
      <w:bookmarkStart w:id="649" w:name="sub_10291"/>
      <w:bookmarkEnd w:id="648"/>
      <w:r>
        <w:t>291. В составе комплексного благоустройства рекомендуется использовать элементы декоративного озеленения, ландшафтных композиций в соответствии с элементами благоустройства территории.</w:t>
      </w:r>
    </w:p>
    <w:p w:rsidR="00E07757" w:rsidRDefault="00E07757" w:rsidP="00E07757">
      <w:bookmarkStart w:id="650" w:name="sub_10292"/>
      <w:bookmarkEnd w:id="649"/>
      <w:r>
        <w:t>292. Охране подлежат все зеленые насаждения, расположенные на территории города, независимо от форм собственности на земельные участки, на которых эти насаждения расположены.</w:t>
      </w:r>
    </w:p>
    <w:p w:rsidR="00E07757" w:rsidRDefault="00E07757" w:rsidP="00E07757">
      <w:bookmarkStart w:id="651" w:name="sub_10293"/>
      <w:bookmarkEnd w:id="650"/>
      <w:r>
        <w:t>293. Граждане, должностные и юридические лица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E07757" w:rsidRDefault="00E07757" w:rsidP="00E07757">
      <w:bookmarkStart w:id="652" w:name="sub_10294"/>
      <w:bookmarkEnd w:id="651"/>
      <w:r>
        <w:t>294. Физические и юридические лица обязаны возместить ущерб, нанесенный зеленому хозяйству города, в случае вырубки, уничтожения или повреждения зеленых насаждений в соответствии с установленным порядком.</w:t>
      </w:r>
    </w:p>
    <w:p w:rsidR="00E07757" w:rsidRDefault="00E07757" w:rsidP="00E07757">
      <w:bookmarkStart w:id="653" w:name="sub_10295"/>
      <w:bookmarkEnd w:id="652"/>
      <w:r>
        <w:t>295. Вырубка, пересадка,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в соответствии с разрешением, выдаваемым в соответствии с Порядком, установленным Советом депутатов города Белгорода.</w:t>
      </w:r>
    </w:p>
    <w:p w:rsidR="00E07757" w:rsidRDefault="00E07757" w:rsidP="00E07757">
      <w:bookmarkStart w:id="654" w:name="sub_10296"/>
      <w:bookmarkEnd w:id="653"/>
      <w:r>
        <w:t>296. Места посадки зеленых насаждений определяются комитетами по управлению округами администрации города.</w:t>
      </w:r>
    </w:p>
    <w:p w:rsidR="00E07757" w:rsidRDefault="00E07757" w:rsidP="00E07757">
      <w:bookmarkStart w:id="655" w:name="sub_10297"/>
      <w:bookmarkEnd w:id="654"/>
      <w:r>
        <w:t>297. Стрижка газонов, выкос сорной растительности производится на высоту до 3 - 5 см периодически при достижении травяным покровом высоты 15 см.</w:t>
      </w:r>
    </w:p>
    <w:bookmarkEnd w:id="655"/>
    <w:p w:rsidR="00E07757" w:rsidRDefault="00E07757" w:rsidP="00E07757">
      <w:r>
        <w:t>Скошенная трава должна быть убрана в течение суток.</w:t>
      </w:r>
    </w:p>
    <w:p w:rsidR="00E07757" w:rsidRDefault="00E07757" w:rsidP="00E07757">
      <w:bookmarkStart w:id="656" w:name="sub_10298"/>
      <w:r>
        <w:t>298. Полив зеленых насаждений на объектах озеленения производится в утреннее время не позднее 8 - 9 часов или в вечернее время после 18 - 19 часов.</w:t>
      </w:r>
    </w:p>
    <w:p w:rsidR="00E07757" w:rsidRDefault="00E07757" w:rsidP="00E07757">
      <w:bookmarkStart w:id="657" w:name="sub_10299"/>
      <w:bookmarkEnd w:id="656"/>
      <w:r>
        <w:t>299. На территории города запрещается:</w:t>
      </w:r>
    </w:p>
    <w:p w:rsidR="00E07757" w:rsidRDefault="00E07757" w:rsidP="00E07757">
      <w:bookmarkStart w:id="658" w:name="sub_109583"/>
      <w:bookmarkEnd w:id="657"/>
      <w:r>
        <w:t>1) повреждать и уничтожать зеленые насаждения, газоны, цветочные клумбы;</w:t>
      </w:r>
    </w:p>
    <w:p w:rsidR="00E07757" w:rsidRDefault="00E07757" w:rsidP="00E07757">
      <w:bookmarkStart w:id="659" w:name="sub_109584"/>
      <w:bookmarkEnd w:id="658"/>
      <w:r>
        <w:lastRenderedPageBreak/>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E07757" w:rsidRDefault="00E07757" w:rsidP="00E07757">
      <w:bookmarkStart w:id="660" w:name="sub_109585"/>
      <w:bookmarkEnd w:id="659"/>
      <w:r>
        <w:t>3) сбрасывать снег с крыш на участки, занятые зелеными насаждениями, без принятия мер, обеспечивающих сохранность деревьев и кустарников;</w:t>
      </w:r>
    </w:p>
    <w:p w:rsidR="00E07757" w:rsidRDefault="00E07757" w:rsidP="00E07757">
      <w:bookmarkStart w:id="661" w:name="sub_109586"/>
      <w:bookmarkEnd w:id="660"/>
      <w:r>
        <w:t xml:space="preserve">4) допускать касание ветвей деревьев </w:t>
      </w:r>
      <w:proofErr w:type="spellStart"/>
      <w:r>
        <w:t>токонесущих</w:t>
      </w:r>
      <w:proofErr w:type="spellEnd"/>
      <w:r>
        <w:t xml:space="preserve"> проводов, закрытие ими адресных таблиц домов, дорожных знаков;</w:t>
      </w:r>
    </w:p>
    <w:p w:rsidR="00E07757" w:rsidRDefault="00E07757" w:rsidP="00E07757">
      <w:bookmarkStart w:id="662" w:name="sub_109587"/>
      <w:bookmarkEnd w:id="661"/>
      <w:r>
        <w:t>5) сжигать опавшую листву и сухую траву, совершать иные действия, создающие пожароопасную обстановку;</w:t>
      </w:r>
    </w:p>
    <w:p w:rsidR="00E07757" w:rsidRDefault="00E07757" w:rsidP="00E07757">
      <w:bookmarkStart w:id="663" w:name="sub_109588"/>
      <w:bookmarkEnd w:id="662"/>
      <w: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E07757" w:rsidRDefault="00E07757" w:rsidP="00E07757">
      <w:bookmarkStart w:id="664" w:name="sub_109589"/>
      <w:bookmarkEnd w:id="663"/>
      <w:r>
        <w:t>7) устанавливать рекламные щиты, опоры освещения на расстоянии менее 3 м от стволов деревьев;</w:t>
      </w:r>
    </w:p>
    <w:p w:rsidR="00E07757" w:rsidRDefault="00E07757" w:rsidP="00E07757">
      <w:bookmarkStart w:id="665" w:name="sub_109590"/>
      <w:bookmarkEnd w:id="664"/>
      <w:r>
        <w:t>8) оставлять пни после проведения работ по вырубке деревьев;</w:t>
      </w:r>
    </w:p>
    <w:p w:rsidR="00E07757" w:rsidRDefault="00E07757" w:rsidP="00E07757">
      <w:bookmarkStart w:id="666" w:name="sub_109591"/>
      <w:bookmarkEnd w:id="665"/>
      <w:r>
        <w:t>9) добывать из деревьев сок, смолу, делать надрезы и надписи на стволах и ветвях деревьев;</w:t>
      </w:r>
    </w:p>
    <w:p w:rsidR="00E07757" w:rsidRDefault="00E07757" w:rsidP="00E07757">
      <w:bookmarkStart w:id="667" w:name="sub_109592"/>
      <w:bookmarkEnd w:id="666"/>
      <w:r>
        <w:t>10) выгул домашних животных вне специально отведенных территорий (выгул домашних животных допускается производить только на специально отведенных территориях с соблюдением "Правил содержания собак и кошек");</w:t>
      </w:r>
    </w:p>
    <w:p w:rsidR="00E07757" w:rsidRDefault="00E07757" w:rsidP="00E07757">
      <w:bookmarkStart w:id="668" w:name="sub_109593"/>
      <w:bookmarkEnd w:id="667"/>
      <w:r>
        <w:t>11)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E07757" w:rsidRDefault="00E07757" w:rsidP="00E07757">
      <w:bookmarkStart w:id="669" w:name="sub_10300"/>
      <w:bookmarkEnd w:id="668"/>
      <w:r>
        <w:t>300. Владельцы линий электропередачи обеспечивают своевременную обрезку веток под линиями электропередачи.</w:t>
      </w:r>
    </w:p>
    <w:p w:rsidR="00E07757" w:rsidRDefault="00E07757" w:rsidP="00E07757">
      <w:bookmarkStart w:id="670" w:name="sub_10301"/>
      <w:bookmarkEnd w:id="669"/>
      <w:r>
        <w:t>301. 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E07757" w:rsidRDefault="00E07757" w:rsidP="00E07757">
      <w:bookmarkStart w:id="671" w:name="sub_10302"/>
      <w:bookmarkEnd w:id="670"/>
      <w:r>
        <w:t>302.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уполномоченными структурными подразделениями администрации города, если иное не предусмотрено действующим законодательством.</w:t>
      </w:r>
    </w:p>
    <w:p w:rsidR="00E07757" w:rsidRDefault="00E07757" w:rsidP="00E07757">
      <w:bookmarkStart w:id="672" w:name="sub_10303"/>
      <w:bookmarkEnd w:id="671"/>
      <w:r>
        <w:t>303. Посадка зеленых насаждений должна осуществляться в соответствии с требованиями действующих регламентов, правил и норм.</w:t>
      </w:r>
    </w:p>
    <w:bookmarkEnd w:id="672"/>
    <w:p w:rsidR="00E07757" w:rsidRDefault="00E07757" w:rsidP="00E07757">
      <w:r>
        <w:t>Применяемый посадочный материал должен отвечать требованиям по качеству и параметрам, установленным государственным стандартом.</w:t>
      </w:r>
    </w:p>
    <w:p w:rsidR="00E07757" w:rsidRDefault="00E07757" w:rsidP="00E07757">
      <w:r>
        <w:t>Оптимальным временем посадки растений являются весна и осень.</w:t>
      </w:r>
    </w:p>
    <w:p w:rsidR="00E07757" w:rsidRDefault="00E07757" w:rsidP="00E07757">
      <w:bookmarkStart w:id="673" w:name="sub_10304"/>
      <w:r>
        <w:lastRenderedPageBreak/>
        <w:t>304.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E07757" w:rsidRDefault="00E07757" w:rsidP="00E07757">
      <w:bookmarkStart w:id="674" w:name="sub_10305"/>
      <w:bookmarkEnd w:id="673"/>
      <w:r>
        <w:t>305. Ответственными за содержание и охрану зеленых насаждений на объектах озеленения территорий общего пользования (парки, скверы, сады, бульвары, уличное и дорожное озеленение) являются уполномоченные структурные подразделения администрации города и организации, если иное не предусмотрено действующим законодательством или договором.</w:t>
      </w:r>
    </w:p>
    <w:p w:rsidR="00E07757" w:rsidRDefault="00E07757" w:rsidP="00E07757">
      <w:bookmarkStart w:id="675" w:name="sub_10306"/>
      <w:bookmarkEnd w:id="674"/>
      <w:r>
        <w:t xml:space="preserve">306. </w:t>
      </w:r>
      <w:proofErr w:type="gramStart"/>
      <w:r>
        <w:t>Ответственные</w:t>
      </w:r>
      <w:proofErr w:type="gramEnd"/>
      <w:r>
        <w:t xml:space="preserve"> за содержание и охрану зеленых насаждений обязаны:</w:t>
      </w:r>
    </w:p>
    <w:p w:rsidR="00E07757" w:rsidRDefault="00E07757" w:rsidP="00E07757">
      <w:bookmarkStart w:id="676" w:name="sub_109594"/>
      <w:bookmarkEnd w:id="675"/>
      <w:r>
        <w:t>1) обеспечивать регулярные работы по уходу за зелеными насаждениями в соответствии с требованиями регламентов, правил и норм;</w:t>
      </w:r>
    </w:p>
    <w:p w:rsidR="00E07757" w:rsidRDefault="00E07757" w:rsidP="00E07757">
      <w:bookmarkStart w:id="677" w:name="sub_109595"/>
      <w:bookmarkEnd w:id="676"/>
      <w:r>
        <w:t xml:space="preserve">2) обеспечивать удаление (снос) аварийных, </w:t>
      </w:r>
      <w:proofErr w:type="spellStart"/>
      <w:r>
        <w:t>старовозрастных</w:t>
      </w:r>
      <w:proofErr w:type="spellEnd"/>
      <w:r>
        <w:t>,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p>
    <w:p w:rsidR="00E07757" w:rsidRDefault="00E07757" w:rsidP="00E07757">
      <w:bookmarkStart w:id="678" w:name="sub_109596"/>
      <w:bookmarkEnd w:id="677"/>
      <w:r>
        <w:t>3) поддерживать на участках озеленения чистоту и порядок, не допускать их засорения бытовыми и промышленными отходами;</w:t>
      </w:r>
    </w:p>
    <w:p w:rsidR="00E07757" w:rsidRDefault="00E07757" w:rsidP="00E07757">
      <w:bookmarkStart w:id="679" w:name="sub_109597"/>
      <w:bookmarkEnd w:id="678"/>
      <w:r>
        <w:t>4) своевременно проводить мероприятия по выявлению и борьбе с вредителями и возбудителями заболеваний зеленых насаждений;</w:t>
      </w:r>
    </w:p>
    <w:p w:rsidR="00E07757" w:rsidRDefault="00E07757" w:rsidP="00E07757">
      <w:bookmarkStart w:id="680" w:name="sub_109598"/>
      <w:bookmarkEnd w:id="679"/>
      <w:r>
        <w:t>5)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E07757" w:rsidRDefault="00E07757" w:rsidP="00E07757">
      <w:bookmarkStart w:id="681" w:name="sub_109599"/>
      <w:bookmarkEnd w:id="680"/>
      <w:r>
        <w:t>6) проводить стрижку и покос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E07757" w:rsidRDefault="00E07757" w:rsidP="00E07757">
      <w:bookmarkStart w:id="682" w:name="sub_109613"/>
      <w:bookmarkEnd w:id="681"/>
      <w:r>
        <w:t>7) при организации строительно-монтажных, ремонтных, земельно-планировочных работ в зоне произрастания зеленых насаждений принимать меры по их сбережению:</w:t>
      </w:r>
    </w:p>
    <w:p w:rsidR="00E07757" w:rsidRDefault="00E07757" w:rsidP="00E07757">
      <w:bookmarkStart w:id="683" w:name="sub_109600"/>
      <w:bookmarkEnd w:id="682"/>
      <w:r>
        <w:t>а)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E07757" w:rsidRDefault="00E07757" w:rsidP="00E07757">
      <w:bookmarkStart w:id="684" w:name="sub_109601"/>
      <w:bookmarkEnd w:id="683"/>
      <w:r>
        <w:t>б) не допускать обнажения и повреждения корневой системы деревьев и кустарников;</w:t>
      </w:r>
    </w:p>
    <w:p w:rsidR="00E07757" w:rsidRDefault="00E07757" w:rsidP="00E07757">
      <w:bookmarkStart w:id="685" w:name="sub_109602"/>
      <w:bookmarkEnd w:id="684"/>
      <w:r>
        <w:t>в) не допускать засыпку деревьев и кустарников грунтом и строительным мусором;</w:t>
      </w:r>
    </w:p>
    <w:p w:rsidR="00E07757" w:rsidRDefault="00E07757" w:rsidP="00E07757">
      <w:bookmarkStart w:id="686" w:name="sub_109603"/>
      <w:bookmarkEnd w:id="685"/>
      <w:r>
        <w:t xml:space="preserve">г)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w:t>
      </w:r>
      <w:r>
        <w:lastRenderedPageBreak/>
        <w:t>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E07757" w:rsidRDefault="00E07757" w:rsidP="00E07757">
      <w:bookmarkStart w:id="687" w:name="sub_109604"/>
      <w:bookmarkEnd w:id="686"/>
      <w:proofErr w:type="spellStart"/>
      <w:r>
        <w:t>д</w:t>
      </w:r>
      <w:proofErr w:type="spellEnd"/>
      <w:r>
        <w:t>) деревья и кустарники, годные для пересадки, выкапывать и использовать при озеленении данного или другого объекта;</w:t>
      </w:r>
    </w:p>
    <w:p w:rsidR="00E07757" w:rsidRDefault="00E07757" w:rsidP="00E07757">
      <w:bookmarkStart w:id="688" w:name="sub_109605"/>
      <w:bookmarkEnd w:id="687"/>
      <w:r>
        <w:t>е) в случае возможного подтопления зеленых насаждений производить устройство дренажа;</w:t>
      </w:r>
    </w:p>
    <w:p w:rsidR="00E07757" w:rsidRDefault="00E07757" w:rsidP="00E07757">
      <w:bookmarkStart w:id="689" w:name="sub_109606"/>
      <w:bookmarkEnd w:id="688"/>
      <w:r>
        <w:t>ж)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E07757" w:rsidRDefault="00E07757" w:rsidP="00E07757">
      <w:bookmarkStart w:id="690" w:name="sub_109607"/>
      <w:bookmarkEnd w:id="689"/>
      <w:proofErr w:type="spellStart"/>
      <w:r>
        <w:t>з</w:t>
      </w:r>
      <w:proofErr w:type="spellEnd"/>
      <w:r>
        <w:t>)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E07757" w:rsidRDefault="00E07757" w:rsidP="00E07757">
      <w:bookmarkStart w:id="691" w:name="sub_109608"/>
      <w:bookmarkEnd w:id="690"/>
      <w:r>
        <w:t>и)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E07757" w:rsidRDefault="00E07757" w:rsidP="00E07757">
      <w:bookmarkStart w:id="692" w:name="sub_109609"/>
      <w:bookmarkEnd w:id="691"/>
      <w:r>
        <w:t>к)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E07757" w:rsidRDefault="00E07757" w:rsidP="00E07757">
      <w:bookmarkStart w:id="693" w:name="sub_109610"/>
      <w:bookmarkEnd w:id="692"/>
      <w:r>
        <w:t xml:space="preserve">л) при асфальтировании, мощении дорог и тротуаров соблюдать размеры приствольной грунтовой зоны: вокруг деревьев - 2 </w:t>
      </w:r>
      <w:proofErr w:type="spellStart"/>
      <w:r>
        <w:t>x</w:t>
      </w:r>
      <w:proofErr w:type="spellEnd"/>
      <w:r>
        <w:t xml:space="preserve"> 2 метра, вокруг кустарников - 1,5 </w:t>
      </w:r>
      <w:proofErr w:type="spellStart"/>
      <w:r>
        <w:t>x</w:t>
      </w:r>
      <w:proofErr w:type="spellEnd"/>
      <w:r>
        <w:t xml:space="preserve"> 1,5 метра.</w:t>
      </w:r>
    </w:p>
    <w:p w:rsidR="00E07757" w:rsidRDefault="00E07757" w:rsidP="00E07757">
      <w:bookmarkStart w:id="694" w:name="sub_109611"/>
      <w:bookmarkEnd w:id="693"/>
      <w:r>
        <w:t>м) не складировать строительные материалы и не устраивать стоянки машин и автомобилей на расстоянии ближе 2,5 м от дерева и 1,5 м от кустарников. Складирование горючих материалов производить не ближе 10 м от деревьев и кустарников;</w:t>
      </w:r>
    </w:p>
    <w:p w:rsidR="00E07757" w:rsidRDefault="00E07757" w:rsidP="00E07757">
      <w:bookmarkStart w:id="695" w:name="sub_109612"/>
      <w:bookmarkEnd w:id="694"/>
      <w:proofErr w:type="spellStart"/>
      <w:r>
        <w:t>н</w:t>
      </w:r>
      <w:proofErr w:type="spellEnd"/>
      <w: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E07757" w:rsidRDefault="00E07757" w:rsidP="00E07757">
      <w:bookmarkStart w:id="696" w:name="sub_10307"/>
      <w:bookmarkEnd w:id="695"/>
      <w:r>
        <w:t>307. На земельных участках с зелеными насаждениями, находящихся в муниципальной собственности и расположенных на территориях общего пользования, запрещается:</w:t>
      </w:r>
    </w:p>
    <w:p w:rsidR="00E07757" w:rsidRDefault="00E07757" w:rsidP="00E07757">
      <w:bookmarkStart w:id="697" w:name="sub_109614"/>
      <w:bookmarkEnd w:id="696"/>
      <w:proofErr w:type="gramStart"/>
      <w:r>
        <w:t>1) устройство катков, организация игр (в т.ч. футбол, волейбол, городки), за исключением мест, специально отведенных для этих целей;</w:t>
      </w:r>
      <w:proofErr w:type="gramEnd"/>
    </w:p>
    <w:p w:rsidR="00E07757" w:rsidRDefault="00E07757" w:rsidP="00E07757">
      <w:bookmarkStart w:id="698" w:name="sub_109615"/>
      <w:bookmarkEnd w:id="697"/>
      <w:r>
        <w:t>2) замусоривание, складирование отходов производства и потребления, предметов, оборудования, устройство несанкционированных свалок мусора;</w:t>
      </w:r>
    </w:p>
    <w:p w:rsidR="00E07757" w:rsidRDefault="00E07757" w:rsidP="00E07757">
      <w:bookmarkStart w:id="699" w:name="sub_109616"/>
      <w:bookmarkEnd w:id="698"/>
      <w:r>
        <w:t>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E07757" w:rsidRDefault="00E07757" w:rsidP="00E07757">
      <w:bookmarkStart w:id="700" w:name="sub_109617"/>
      <w:bookmarkEnd w:id="699"/>
      <w:r>
        <w:t>4) самовольная разработка песка, глины, растительного грунта;</w:t>
      </w:r>
    </w:p>
    <w:p w:rsidR="00E07757" w:rsidRDefault="00E07757" w:rsidP="00E07757">
      <w:bookmarkStart w:id="701" w:name="sub_109618"/>
      <w:bookmarkEnd w:id="700"/>
      <w:r>
        <w:t>5) самовольная разбивка огородов;</w:t>
      </w:r>
    </w:p>
    <w:p w:rsidR="00E07757" w:rsidRDefault="00E07757" w:rsidP="00E07757">
      <w:bookmarkStart w:id="702" w:name="sub_109619"/>
      <w:bookmarkEnd w:id="701"/>
      <w:r>
        <w:t>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E07757" w:rsidRDefault="00E07757" w:rsidP="00E07757">
      <w:bookmarkStart w:id="703" w:name="sub_109620"/>
      <w:bookmarkEnd w:id="702"/>
      <w:r>
        <w:lastRenderedPageBreak/>
        <w:t xml:space="preserve">7) подвешивание на деревьях гамаков, качелей, веревок для сушки белья, прикрепление рекламных щитов, электропроводов, </w:t>
      </w:r>
      <w:proofErr w:type="spellStart"/>
      <w:r>
        <w:t>электрогирлянд</w:t>
      </w:r>
      <w:proofErr w:type="spellEnd"/>
      <w:r>
        <w:t xml:space="preserve"> из лампочек, колючей проволоки и других ограждений, которые могут повредить зеленые насаждения;</w:t>
      </w:r>
    </w:p>
    <w:p w:rsidR="00E07757" w:rsidRDefault="00E07757" w:rsidP="00E07757">
      <w:bookmarkStart w:id="704" w:name="sub_109621"/>
      <w:bookmarkEnd w:id="703"/>
      <w:r>
        <w:t>8) разведение открытого огня с целью сжигания листьев и древесно-кустарниковых отходов:</w:t>
      </w:r>
    </w:p>
    <w:p w:rsidR="00E07757" w:rsidRDefault="00E07757" w:rsidP="00E07757">
      <w:bookmarkStart w:id="705" w:name="sub_109622"/>
      <w:bookmarkEnd w:id="704"/>
      <w:r>
        <w:t>9) сливание хозяйственно-фекальных и промышленных канализационных стоков, химических веществ;</w:t>
      </w:r>
    </w:p>
    <w:p w:rsidR="00E07757" w:rsidRDefault="00E07757" w:rsidP="00E07757">
      <w:bookmarkStart w:id="706" w:name="sub_109623"/>
      <w:bookmarkEnd w:id="705"/>
      <w:r>
        <w:t>10) разорение муравейников, ловля и уничтожение птиц и животных;</w:t>
      </w:r>
    </w:p>
    <w:p w:rsidR="00E07757" w:rsidRDefault="00E07757" w:rsidP="00E07757">
      <w:bookmarkStart w:id="707" w:name="sub_109624"/>
      <w:bookmarkEnd w:id="706"/>
      <w:r>
        <w:t>11) производство новых посадок зеленых насаждений без согласования с администрацией города;</w:t>
      </w:r>
    </w:p>
    <w:p w:rsidR="00E07757" w:rsidRDefault="00E07757" w:rsidP="00E07757">
      <w:bookmarkStart w:id="708" w:name="sub_109625"/>
      <w:bookmarkEnd w:id="707"/>
      <w:r>
        <w:t>12) проведение разрытия для прокладки инженерных сетей и коммуникаций без согласования в установленном порядке.</w:t>
      </w:r>
    </w:p>
    <w:p w:rsidR="00E07757" w:rsidRDefault="00E07757" w:rsidP="00E07757">
      <w:bookmarkStart w:id="709" w:name="sub_10308"/>
      <w:bookmarkEnd w:id="708"/>
      <w:r>
        <w:t>308. На газонах и цветниках, расположенных на земельных участках, находящихся в муниципальной собственности, запрещается:</w:t>
      </w:r>
    </w:p>
    <w:p w:rsidR="00E07757" w:rsidRDefault="00E07757" w:rsidP="00E07757">
      <w:bookmarkStart w:id="710" w:name="sub_109626"/>
      <w:bookmarkEnd w:id="709"/>
      <w:r>
        <w:t>1) складировать снег, лед и уличный смет;</w:t>
      </w:r>
    </w:p>
    <w:p w:rsidR="00E07757" w:rsidRDefault="00E07757" w:rsidP="00E07757">
      <w:bookmarkStart w:id="711" w:name="sub_109627"/>
      <w:bookmarkEnd w:id="710"/>
      <w:r>
        <w:t>2) ходить, сидеть и лежать (за исключением луговых газонов), рвать цветы;</w:t>
      </w:r>
    </w:p>
    <w:p w:rsidR="00E07757" w:rsidRDefault="00E07757" w:rsidP="00E07757">
      <w:bookmarkStart w:id="712" w:name="sub_109628"/>
      <w:bookmarkEnd w:id="711"/>
      <w:r>
        <w:t xml:space="preserve">3) заезжать и ездить на автомобилях и спецтехнике, мотоциклах, скутерах, </w:t>
      </w:r>
      <w:proofErr w:type="spellStart"/>
      <w:r>
        <w:t>квадроциклах</w:t>
      </w:r>
      <w:proofErr w:type="spellEnd"/>
      <w:r>
        <w:t>, лошадях, за исключением мест, специально отведенных для этих целей, а также проведения работ по обслуживанию данных объектов;</w:t>
      </w:r>
    </w:p>
    <w:p w:rsidR="00E07757" w:rsidRDefault="00E07757" w:rsidP="00E07757">
      <w:bookmarkStart w:id="713" w:name="sub_109629"/>
      <w:bookmarkEnd w:id="712"/>
      <w:r>
        <w:t>4) добывать из деревьев сок, смолу, делать зарубки, надрезы, надписи.</w:t>
      </w:r>
    </w:p>
    <w:p w:rsidR="00E07757" w:rsidRDefault="00E07757" w:rsidP="00E07757">
      <w:bookmarkStart w:id="714" w:name="sub_10309"/>
      <w:bookmarkEnd w:id="713"/>
      <w:r>
        <w:t>309. За незаконное уничтожение (повреждение) зеленых насаждений взыскивается ущерб в соответствии с действующим законодательством.</w:t>
      </w:r>
    </w:p>
    <w:bookmarkEnd w:id="714"/>
    <w:p w:rsidR="00E07757" w:rsidRDefault="00E07757" w:rsidP="00E07757"/>
    <w:p w:rsidR="00E07757" w:rsidRDefault="00E07757" w:rsidP="00E07757">
      <w:pPr>
        <w:pStyle w:val="1"/>
      </w:pPr>
      <w:bookmarkStart w:id="715" w:name="sub_15012"/>
      <w:r>
        <w:t>Раздел 12. Объекты наружной рекламы и информации.</w:t>
      </w:r>
      <w:r>
        <w:br/>
        <w:t>Праздничное оформление территории города</w:t>
      </w:r>
    </w:p>
    <w:bookmarkEnd w:id="715"/>
    <w:p w:rsidR="00E07757" w:rsidRDefault="00E07757" w:rsidP="00E07757"/>
    <w:p w:rsidR="00E07757" w:rsidRDefault="00E07757" w:rsidP="00E07757">
      <w:bookmarkStart w:id="716" w:name="sub_10310"/>
      <w:r>
        <w:t>310. Праздничное оформление территории города выполняется на период проведения государственных и городских праздников, мероприятий, связанных со знаменательными событиями в соответствии с концепцией праздничного оформления, которая утверждается постановлением администрации города и определяется на основании программы мероприятий и схемы размещения объектов и элементов праздничного оформления, утверждаемых правовым актом администрации города.</w:t>
      </w:r>
    </w:p>
    <w:p w:rsidR="00E07757" w:rsidRDefault="00E07757" w:rsidP="00E07757">
      <w:bookmarkStart w:id="717" w:name="sub_10311"/>
      <w:bookmarkEnd w:id="716"/>
      <w:r>
        <w:t>311. 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E07757" w:rsidRDefault="00E07757" w:rsidP="00E07757">
      <w:bookmarkStart w:id="718" w:name="sub_10312"/>
      <w:bookmarkEnd w:id="717"/>
      <w:r>
        <w:t>312.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07757" w:rsidRDefault="00E07757" w:rsidP="00E07757">
      <w:bookmarkStart w:id="719" w:name="sub_10313"/>
      <w:bookmarkEnd w:id="718"/>
      <w:r>
        <w:lastRenderedPageBreak/>
        <w:t>313. Праздничное оформление зданий, сооружений осуществляется их владельцами самостоятельно за счет собственных сре</w:t>
      </w:r>
      <w:proofErr w:type="gramStart"/>
      <w:r>
        <w:t>дств в р</w:t>
      </w:r>
      <w:proofErr w:type="gramEnd"/>
      <w:r>
        <w:t>амках утвержденной концепции праздничного оформления территории города.</w:t>
      </w:r>
    </w:p>
    <w:p w:rsidR="00E07757" w:rsidRDefault="00E07757" w:rsidP="00E07757">
      <w:bookmarkStart w:id="720" w:name="sub_10314"/>
      <w:bookmarkEnd w:id="719"/>
      <w:r>
        <w:t>314. Размещение и демонтаж праздничного оформления территорий города производятся в сроки, установленные правовыми актами администрации города.</w:t>
      </w:r>
    </w:p>
    <w:p w:rsidR="00E07757" w:rsidRDefault="00E07757" w:rsidP="00E07757">
      <w:bookmarkStart w:id="721" w:name="sub_10315"/>
      <w:bookmarkEnd w:id="720"/>
      <w:r>
        <w:t xml:space="preserve">315. Ответственность за размещение и содержание праздничного оформления возлагается </w:t>
      </w:r>
      <w:proofErr w:type="gramStart"/>
      <w:r>
        <w:t>на</w:t>
      </w:r>
      <w:proofErr w:type="gramEnd"/>
      <w:r>
        <w:t>:</w:t>
      </w:r>
    </w:p>
    <w:bookmarkEnd w:id="721"/>
    <w:p w:rsidR="00E07757" w:rsidRDefault="00E07757" w:rsidP="00E07757">
      <w:r>
        <w:t>- комитеты по управлению округами, собственников и арендаторов зданий - по размещению государственного флага на фасадах зданий, праздничному оформлению фасадов и витрин;</w:t>
      </w:r>
    </w:p>
    <w:p w:rsidR="00E07757" w:rsidRDefault="00E07757" w:rsidP="00E07757">
      <w:r>
        <w:t>- уполномоченный орган администрации города - по праздничному оформлению улиц и магистралей.</w:t>
      </w:r>
    </w:p>
    <w:p w:rsidR="00E07757" w:rsidRDefault="00E07757" w:rsidP="00E07757">
      <w:bookmarkStart w:id="722" w:name="sub_10316"/>
      <w:r>
        <w:t>316. Средства наружной рекламы и информации должны размещаться и содержаться в чистоте и технически исправном состоянии, подсвечиваться в темное время суток.</w:t>
      </w:r>
    </w:p>
    <w:p w:rsidR="00E07757" w:rsidRDefault="00E07757" w:rsidP="00E07757">
      <w:bookmarkStart w:id="723" w:name="sub_10317"/>
      <w:bookmarkEnd w:id="722"/>
      <w:r>
        <w:t>317. Владелец рекламной конструкции обеспечивает ее содержание в надлежащем состоянии, а также уборку прилегающей территории.</w:t>
      </w:r>
    </w:p>
    <w:p w:rsidR="00E07757" w:rsidRDefault="00E07757" w:rsidP="00E07757">
      <w:bookmarkStart w:id="724" w:name="sub_10318"/>
      <w:bookmarkEnd w:id="723"/>
      <w:r>
        <w:t>318. 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E07757" w:rsidRDefault="00E07757" w:rsidP="00E07757">
      <w:bookmarkStart w:id="725" w:name="sub_10319"/>
      <w:bookmarkEnd w:id="724"/>
      <w:r>
        <w:t>319. 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E07757" w:rsidRDefault="00E07757" w:rsidP="00E07757">
      <w:bookmarkStart w:id="726" w:name="sub_10320"/>
      <w:bookmarkEnd w:id="725"/>
      <w:r>
        <w:t>320. Вывески и указатели местонахождения устанавливаются в соответствии с дизайн - проектом на основании согласования, выданного управлением архитектуры и градостроительства администрации города.</w:t>
      </w:r>
    </w:p>
    <w:bookmarkEnd w:id="726"/>
    <w:p w:rsidR="00E07757" w:rsidRDefault="00E07757" w:rsidP="00E07757">
      <w:r>
        <w:t>Размер режимной таблички должен быть не более 0,40 м по горизонтали и 0,60 м по вертикали</w:t>
      </w:r>
    </w:p>
    <w:p w:rsidR="00E07757" w:rsidRDefault="00E07757" w:rsidP="00E07757">
      <w:bookmarkStart w:id="727" w:name="sub_10321"/>
      <w:r>
        <w:t xml:space="preserve">321. После монтажа (демонтажа) рекламной конструкции, смены изображений (плакатов) </w:t>
      </w:r>
      <w:proofErr w:type="spellStart"/>
      <w:r>
        <w:t>рекламораспространитель</w:t>
      </w:r>
      <w:proofErr w:type="spellEnd"/>
      <w:r>
        <w:t xml:space="preserve"> обязан в 10-дневный срок восстановить благоустройство, очистить прилегающую территорию от образовавшегося мусора, а также восстановить первоначальное (проектное) положение фасада либо его элементов.</w:t>
      </w:r>
    </w:p>
    <w:p w:rsidR="00E07757" w:rsidRDefault="00E07757" w:rsidP="00E07757">
      <w:bookmarkStart w:id="728" w:name="sub_10322"/>
      <w:bookmarkEnd w:id="727"/>
      <w:r>
        <w:t>322. Запрещается:</w:t>
      </w:r>
    </w:p>
    <w:p w:rsidR="00E07757" w:rsidRDefault="00E07757" w:rsidP="00E07757">
      <w:bookmarkStart w:id="729" w:name="sub_109630"/>
      <w:bookmarkEnd w:id="728"/>
      <w:r>
        <w:t>1)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E07757" w:rsidRDefault="00E07757" w:rsidP="00E07757">
      <w:bookmarkStart w:id="730" w:name="sub_109631"/>
      <w:bookmarkEnd w:id="729"/>
      <w:r>
        <w:t>2) устанавливать рекламную и информационную конструкцию на фасадах, в оконных проемах зданий и сооружений, а также земельных участках независимо от прав их использования без оформления соответствующего разрешения в администрации города (самовольная установка);</w:t>
      </w:r>
    </w:p>
    <w:p w:rsidR="00E07757" w:rsidRDefault="00E07757" w:rsidP="00E07757">
      <w:bookmarkStart w:id="731" w:name="sub_109632"/>
      <w:bookmarkEnd w:id="730"/>
      <w:r>
        <w:t>3) без согласования собственников объектов и управления архитектуры и градостроительства администрации города нанесение, наклеивание, развешивание рекламно-информационных материалов (объявлений различного вида, плакатов, афиш и др.);</w:t>
      </w:r>
    </w:p>
    <w:p w:rsidR="00E07757" w:rsidRDefault="00E07757" w:rsidP="00E07757">
      <w:bookmarkStart w:id="732" w:name="sub_109633"/>
      <w:bookmarkEnd w:id="731"/>
      <w:r>
        <w:lastRenderedPageBreak/>
        <w:t>4) размещение вывесок предприятий и организаций юридических лиц без согласования габаритных размеров, подсветки, места положения на фасаде и цветовой гаммы с управлением архитектуры и градостроительства.</w:t>
      </w:r>
    </w:p>
    <w:p w:rsidR="00E07757" w:rsidRDefault="00E07757" w:rsidP="00E07757">
      <w:bookmarkStart w:id="733" w:name="sub_10323"/>
      <w:bookmarkEnd w:id="732"/>
      <w:r>
        <w:t>323. Комитетами по управлению округами совместно с управлением архитектуры и градостроительства администрации города для сохранения архитектурно-художественного облика города определяют специально отведенные места для размещения информационных материалов.</w:t>
      </w:r>
    </w:p>
    <w:p w:rsidR="00E07757" w:rsidRDefault="00E07757" w:rsidP="00E07757">
      <w:bookmarkStart w:id="734" w:name="sub_10324"/>
      <w:bookmarkEnd w:id="733"/>
      <w:r>
        <w:t>324. 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E07757" w:rsidRDefault="00E07757" w:rsidP="00E07757">
      <w:bookmarkStart w:id="735" w:name="sub_10325"/>
      <w:bookmarkEnd w:id="734"/>
      <w:r>
        <w:t>325. 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E07757" w:rsidRDefault="00E07757" w:rsidP="00E07757">
      <w:bookmarkStart w:id="736" w:name="sub_10326"/>
      <w:bookmarkEnd w:id="735"/>
      <w:r>
        <w:t xml:space="preserve">326. Работы по удалению самовольно размещаемых рекламных, информационных и иных объявлений, надписей и изображений с объектов (фасадов зданий и сооружений, магазинов, опор контактной сети и наружного освещения и т.п.) осуществляются собственниками, арендаторами, пользователями указанных </w:t>
      </w:r>
      <w:proofErr w:type="gramStart"/>
      <w:r>
        <w:t>объектов</w:t>
      </w:r>
      <w:proofErr w:type="gramEnd"/>
      <w:r>
        <w:t xml:space="preserve"> в течение срока установленного предписанием администрации города, либо предусмотренного разрешительной документацией на установку рекламных конструкций.</w:t>
      </w:r>
    </w:p>
    <w:bookmarkEnd w:id="736"/>
    <w:p w:rsidR="00E07757" w:rsidRDefault="00E07757" w:rsidP="00E07757">
      <w:r>
        <w:t>Организацию указанных работ осуществляют комитеты по управлению округами администрации города и управление архитектуры и градостроительства администрации города.</w:t>
      </w:r>
    </w:p>
    <w:p w:rsidR="00E07757" w:rsidRDefault="00E07757" w:rsidP="00E07757"/>
    <w:p w:rsidR="00E07757" w:rsidRDefault="00E07757" w:rsidP="00E07757">
      <w:pPr>
        <w:pStyle w:val="1"/>
      </w:pPr>
      <w:bookmarkStart w:id="737" w:name="sub_15013"/>
      <w:r>
        <w:t>Раздел 13. Памятники, мемориальные объекты монументального декоративного искусства</w:t>
      </w:r>
    </w:p>
    <w:bookmarkEnd w:id="737"/>
    <w:p w:rsidR="00E07757" w:rsidRDefault="00E07757" w:rsidP="00E07757"/>
    <w:p w:rsidR="00E07757" w:rsidRDefault="00E07757" w:rsidP="00E07757">
      <w:bookmarkStart w:id="738" w:name="sub_10327"/>
      <w:r>
        <w:t>327.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муниципальным правовым актом.</w:t>
      </w:r>
    </w:p>
    <w:p w:rsidR="00E07757" w:rsidRDefault="00E07757" w:rsidP="00E07757">
      <w:bookmarkStart w:id="739" w:name="sub_10328"/>
      <w:bookmarkEnd w:id="738"/>
      <w:r>
        <w:t>328.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E07757" w:rsidRDefault="00E07757" w:rsidP="00E07757">
      <w:bookmarkStart w:id="740" w:name="sub_10329"/>
      <w:bookmarkEnd w:id="739"/>
      <w:r>
        <w:t>329.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этих объектов.</w:t>
      </w:r>
    </w:p>
    <w:p w:rsidR="00E07757" w:rsidRDefault="00E07757" w:rsidP="00E07757">
      <w:bookmarkStart w:id="741" w:name="sub_10330"/>
      <w:bookmarkEnd w:id="740"/>
      <w:r>
        <w:t>330.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bookmarkEnd w:id="741"/>
    <w:p w:rsidR="00E07757" w:rsidRDefault="00E07757" w:rsidP="00E07757"/>
    <w:p w:rsidR="00E07757" w:rsidRDefault="00E07757" w:rsidP="00E07757">
      <w:pPr>
        <w:pStyle w:val="1"/>
      </w:pPr>
      <w:bookmarkStart w:id="742" w:name="sub_15014"/>
      <w:r>
        <w:lastRenderedPageBreak/>
        <w:t>Раздел 14. Таксофоны, банкоматы, платежные терминалы</w:t>
      </w:r>
    </w:p>
    <w:bookmarkEnd w:id="742"/>
    <w:p w:rsidR="00E07757" w:rsidRDefault="00E07757" w:rsidP="00E07757"/>
    <w:p w:rsidR="00E07757" w:rsidRDefault="00E07757" w:rsidP="00E07757">
      <w:bookmarkStart w:id="743" w:name="sub_10331"/>
      <w:r>
        <w:t>331. Таксофоны и банкоматы располагаются под навесами.</w:t>
      </w:r>
    </w:p>
    <w:p w:rsidR="00E07757" w:rsidRDefault="00E07757" w:rsidP="00E07757">
      <w:bookmarkStart w:id="744" w:name="sub_10332"/>
      <w:bookmarkEnd w:id="743"/>
      <w:r>
        <w:t>332. Рядом с таксофоном, банкоматом и платежным терминалом устанавливаются урны.</w:t>
      </w:r>
    </w:p>
    <w:p w:rsidR="00E07757" w:rsidRDefault="00E07757" w:rsidP="00E07757">
      <w:bookmarkStart w:id="745" w:name="sub_10333"/>
      <w:bookmarkEnd w:id="744"/>
      <w:r>
        <w:t xml:space="preserve">333.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t>противогололедной</w:t>
      </w:r>
      <w:proofErr w:type="spellEnd"/>
      <w:r>
        <w:t xml:space="preserve"> посыпке территории, своевременной очистке навесов от снега, наледи, сосулек.</w:t>
      </w:r>
    </w:p>
    <w:p w:rsidR="00E07757" w:rsidRDefault="00E07757" w:rsidP="00E07757">
      <w:bookmarkStart w:id="746" w:name="sub_10334"/>
      <w:bookmarkEnd w:id="745"/>
      <w:r>
        <w:t>334.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территорий, на которых они расположены.</w:t>
      </w:r>
    </w:p>
    <w:p w:rsidR="00E07757" w:rsidRDefault="00E07757" w:rsidP="00E07757">
      <w:bookmarkStart w:id="747" w:name="sub_10335"/>
      <w:bookmarkEnd w:id="746"/>
      <w:r>
        <w:t>335.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bookmarkEnd w:id="747"/>
    <w:p w:rsidR="00E07757" w:rsidRDefault="00E07757" w:rsidP="00E07757"/>
    <w:p w:rsidR="00E07757" w:rsidRDefault="00E07757" w:rsidP="00E07757">
      <w:pPr>
        <w:pStyle w:val="1"/>
      </w:pPr>
      <w:bookmarkStart w:id="748" w:name="sub_15015"/>
      <w:r>
        <w:t>Раздел 15. Общественные туалеты</w:t>
      </w:r>
    </w:p>
    <w:bookmarkEnd w:id="748"/>
    <w:p w:rsidR="00E07757" w:rsidRDefault="00E07757" w:rsidP="00E07757"/>
    <w:p w:rsidR="00E07757" w:rsidRDefault="00E07757" w:rsidP="00E07757">
      <w:bookmarkStart w:id="749" w:name="sub_10336"/>
      <w:r>
        <w:t>336. В местах массового скопления и посещения людей (объекты торговли, общественного питания, кладбища, строительные площадки, зоны отдыха, пляжи и др.) устанавливаются общественные туалеты.</w:t>
      </w:r>
    </w:p>
    <w:p w:rsidR="00E07757" w:rsidRDefault="00E07757" w:rsidP="00E07757">
      <w:bookmarkStart w:id="750" w:name="sub_10337"/>
      <w:bookmarkEnd w:id="749"/>
      <w:r>
        <w:t>337. При размещении общественных туалетов расстояние до жилых и общественных зданий должно быть не менее 20 метров.</w:t>
      </w:r>
    </w:p>
    <w:p w:rsidR="00E07757" w:rsidRDefault="00E07757" w:rsidP="00E07757">
      <w:bookmarkStart w:id="751" w:name="sub_10338"/>
      <w:bookmarkEnd w:id="750"/>
      <w:r>
        <w:t>338. Запрещается самовольная установка общественных туалетов.</w:t>
      </w:r>
    </w:p>
    <w:p w:rsidR="00E07757" w:rsidRDefault="00E07757" w:rsidP="00E07757">
      <w:bookmarkStart w:id="752" w:name="sub_10339"/>
      <w:bookmarkEnd w:id="751"/>
      <w:r>
        <w:t xml:space="preserve">339. 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w:t>
      </w:r>
      <w:proofErr w:type="spellStart"/>
      <w:r>
        <w:t>биотуалеты</w:t>
      </w:r>
      <w:proofErr w:type="spellEnd"/>
      <w:r>
        <w:t>.</w:t>
      </w:r>
    </w:p>
    <w:p w:rsidR="00E07757" w:rsidRDefault="00E07757" w:rsidP="00E07757">
      <w:bookmarkStart w:id="753" w:name="sub_10340"/>
      <w:bookmarkEnd w:id="752"/>
      <w:r>
        <w:t xml:space="preserve">340. В дни проведения культурных, публичных, массовых мероприятий их организаторы обеспечивают установку мобильных (передвижных) туалетов или </w:t>
      </w:r>
      <w:proofErr w:type="spellStart"/>
      <w:r>
        <w:t>биотуалетов</w:t>
      </w:r>
      <w:proofErr w:type="spellEnd"/>
      <w:r>
        <w:t>.</w:t>
      </w:r>
    </w:p>
    <w:p w:rsidR="00E07757" w:rsidRDefault="00E07757" w:rsidP="00E07757">
      <w:bookmarkStart w:id="754" w:name="sub_10341"/>
      <w:bookmarkEnd w:id="753"/>
      <w:r>
        <w:t>341. Ответственность за санитарное и техническое состояние туалетов несут их владельцы (арендаторы).</w:t>
      </w:r>
    </w:p>
    <w:p w:rsidR="00E07757" w:rsidRDefault="00E07757" w:rsidP="00E07757">
      <w:bookmarkStart w:id="755" w:name="sub_10342"/>
      <w:bookmarkEnd w:id="754"/>
      <w:r>
        <w:t>342. Собственники (арендаторы) общественных туалетов:</w:t>
      </w:r>
    </w:p>
    <w:p w:rsidR="00E07757" w:rsidRDefault="00E07757" w:rsidP="00E07757">
      <w:bookmarkStart w:id="756" w:name="sub_109634"/>
      <w:bookmarkEnd w:id="755"/>
      <w:r>
        <w:t>1) определяют режим работы объектов;</w:t>
      </w:r>
    </w:p>
    <w:p w:rsidR="00E07757" w:rsidRDefault="00E07757" w:rsidP="00E07757">
      <w:bookmarkStart w:id="757" w:name="sub_109635"/>
      <w:bookmarkEnd w:id="756"/>
      <w:r>
        <w:lastRenderedPageBreak/>
        <w:t>2) обеспечивают техническую исправность туалетов, их уборку по мере загрязнения, в том числе, дезинфекцию в конце смены;</w:t>
      </w:r>
    </w:p>
    <w:p w:rsidR="00E07757" w:rsidRDefault="00E07757" w:rsidP="00E07757">
      <w:bookmarkStart w:id="758" w:name="sub_109636"/>
      <w:bookmarkEnd w:id="757"/>
      <w: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E07757" w:rsidRDefault="00E07757" w:rsidP="00E07757">
      <w:bookmarkStart w:id="759" w:name="sub_109637"/>
      <w:bookmarkEnd w:id="758"/>
      <w:r>
        <w:t xml:space="preserve">4) обеспечивают работу </w:t>
      </w:r>
      <w:proofErr w:type="spellStart"/>
      <w:r>
        <w:t>биотуалетов</w:t>
      </w:r>
      <w:proofErr w:type="spellEnd"/>
      <w:r>
        <w:t xml:space="preserve"> с применением специальных сертифицированных биодобавок, заключают договоры на очистку </w:t>
      </w:r>
      <w:proofErr w:type="spellStart"/>
      <w:r>
        <w:t>биотуалетов</w:t>
      </w:r>
      <w:proofErr w:type="spellEnd"/>
      <w:r>
        <w:t xml:space="preserve"> со специализированными организациями.</w:t>
      </w:r>
    </w:p>
    <w:bookmarkEnd w:id="759"/>
    <w:p w:rsidR="00E07757" w:rsidRDefault="00E07757" w:rsidP="00E07757"/>
    <w:p w:rsidR="00E07757" w:rsidRDefault="00E07757" w:rsidP="00E07757">
      <w:pPr>
        <w:pStyle w:val="1"/>
      </w:pPr>
      <w:bookmarkStart w:id="760" w:name="sub_15016"/>
      <w:r>
        <w:t>Раздел 16. Организация передвижения машин и механизмов по территории города.</w:t>
      </w:r>
      <w:r>
        <w:br/>
        <w:t>Работа с брошенным транспортом</w:t>
      </w:r>
    </w:p>
    <w:bookmarkEnd w:id="760"/>
    <w:p w:rsidR="00E07757" w:rsidRDefault="00E07757" w:rsidP="00E07757"/>
    <w:p w:rsidR="00E07757" w:rsidRDefault="00E07757" w:rsidP="00E07757">
      <w:bookmarkStart w:id="761" w:name="sub_10343"/>
      <w:r>
        <w:t>343. Передвижение по территории города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города.</w:t>
      </w:r>
    </w:p>
    <w:p w:rsidR="00E07757" w:rsidRDefault="00E07757" w:rsidP="00E07757">
      <w:bookmarkStart w:id="762" w:name="sub_10344"/>
      <w:bookmarkEnd w:id="761"/>
      <w:r>
        <w:t>344.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города.</w:t>
      </w:r>
    </w:p>
    <w:p w:rsidR="00E07757" w:rsidRDefault="00E07757" w:rsidP="00E07757">
      <w:bookmarkStart w:id="763" w:name="sub_10345"/>
      <w:bookmarkEnd w:id="762"/>
      <w:r>
        <w:t>345. Запрещается вынос грязи на дороги и улицы города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w:t>
      </w:r>
      <w:proofErr w:type="gramStart"/>
      <w:r>
        <w:t>дств пр</w:t>
      </w:r>
      <w:proofErr w:type="gramEnd"/>
      <w:r>
        <w:t>инимают меры к предотвращению загрязнения территории города.</w:t>
      </w:r>
    </w:p>
    <w:p w:rsidR="00E07757" w:rsidRDefault="00E07757" w:rsidP="00E07757">
      <w:bookmarkStart w:id="764" w:name="sub_10346"/>
      <w:bookmarkEnd w:id="763"/>
      <w:r>
        <w:t>346. С целью сохранения дорожных покрытий на территории города запрещается:</w:t>
      </w:r>
    </w:p>
    <w:p w:rsidR="00E07757" w:rsidRDefault="00E07757" w:rsidP="00E07757">
      <w:bookmarkStart w:id="765" w:name="sub_109638"/>
      <w:bookmarkEnd w:id="764"/>
      <w:r>
        <w:t>1) подвоз груза волоком;</w:t>
      </w:r>
    </w:p>
    <w:p w:rsidR="00E07757" w:rsidRDefault="00E07757" w:rsidP="00E07757">
      <w:bookmarkStart w:id="766" w:name="sub_109639"/>
      <w:bookmarkEnd w:id="765"/>
      <w: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E07757" w:rsidRDefault="00E07757" w:rsidP="00E07757">
      <w:bookmarkStart w:id="767" w:name="sub_109640"/>
      <w:bookmarkEnd w:id="766"/>
      <w:r>
        <w:t>3) перегон по улицам, имеющим твердое покрытие, машин и механизмов на гусеничном ходу;</w:t>
      </w:r>
    </w:p>
    <w:p w:rsidR="00E07757" w:rsidRDefault="00E07757" w:rsidP="00E07757">
      <w:bookmarkStart w:id="768" w:name="sub_109641"/>
      <w:bookmarkEnd w:id="767"/>
      <w:r>
        <w:t>4) движение и стоянка большегрузного транспорта на внутриквартальных пешеходных дорожках, тротуарах;</w:t>
      </w:r>
    </w:p>
    <w:p w:rsidR="00E07757" w:rsidRDefault="00E07757" w:rsidP="00E07757">
      <w:bookmarkStart w:id="769" w:name="sub_109642"/>
      <w:bookmarkEnd w:id="768"/>
      <w:r>
        <w:t>5) выполнение работ,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города в сфере дорожной деятельности;</w:t>
      </w:r>
    </w:p>
    <w:p w:rsidR="00E07757" w:rsidRDefault="00E07757" w:rsidP="00E07757">
      <w:bookmarkStart w:id="770" w:name="sub_109643"/>
      <w:bookmarkEnd w:id="769"/>
      <w:r>
        <w:t>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уполномоченным органом администрации города в сфере дорожной деятельности;</w:t>
      </w:r>
    </w:p>
    <w:p w:rsidR="00E07757" w:rsidRDefault="00E07757" w:rsidP="00E07757">
      <w:bookmarkStart w:id="771" w:name="sub_109644"/>
      <w:bookmarkEnd w:id="770"/>
      <w:r>
        <w:lastRenderedPageBreak/>
        <w:t>7)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уполномоченным органом администрации города в сфере дорожной деятельности;</w:t>
      </w:r>
    </w:p>
    <w:p w:rsidR="00E07757" w:rsidRDefault="00E07757" w:rsidP="00E07757">
      <w:bookmarkStart w:id="772" w:name="sub_109645"/>
      <w:bookmarkEnd w:id="771"/>
      <w:r>
        <w:t>8) осуществлять движение по автомобильным дорогам местного значения в пределах города на транспортных средствах, имеющих элементы конструкций, которые могут нанести повреждение автомобильным дорогам;</w:t>
      </w:r>
    </w:p>
    <w:p w:rsidR="00E07757" w:rsidRDefault="00E07757" w:rsidP="00E07757">
      <w:bookmarkStart w:id="773" w:name="sub_109646"/>
      <w:bookmarkEnd w:id="772"/>
      <w:r>
        <w:t>9)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E07757" w:rsidRDefault="00E07757" w:rsidP="00E07757">
      <w:bookmarkStart w:id="774" w:name="sub_109647"/>
      <w:bookmarkEnd w:id="773"/>
      <w: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t>дств с д</w:t>
      </w:r>
      <w:proofErr w:type="gramEnd"/>
      <w:r>
        <w:t>орожным покрытием;</w:t>
      </w:r>
    </w:p>
    <w:p w:rsidR="00E07757" w:rsidRDefault="00E07757" w:rsidP="00E07757">
      <w:bookmarkStart w:id="775" w:name="sub_109648"/>
      <w:bookmarkEnd w:id="774"/>
      <w:r>
        <w:t>11) создавать условия, препятствующие обеспечению безопасности дорожного движения.</w:t>
      </w:r>
    </w:p>
    <w:p w:rsidR="00E07757" w:rsidRDefault="00E07757" w:rsidP="00E07757">
      <w:bookmarkStart w:id="776" w:name="sub_10347"/>
      <w:bookmarkEnd w:id="775"/>
      <w:r>
        <w:t>347. Выявление брошенного и разукомплектованного транспорта на территории города осуществляют органы внутренних дел города, а также администрация города.</w:t>
      </w:r>
    </w:p>
    <w:p w:rsidR="00E07757" w:rsidRDefault="00E07757" w:rsidP="00E07757">
      <w:bookmarkStart w:id="777" w:name="sub_10348"/>
      <w:bookmarkEnd w:id="776"/>
      <w:r>
        <w:t>348. Об обнаруженном брошенном или разукомплектованном транспортном средстве информация направляется в комитеты по управлению округами администрации города, собственниками территорий, на которых размещены данные транспортные средства, а также лицами, организующими и/или выполняющими уборку городских территорий.</w:t>
      </w:r>
    </w:p>
    <w:p w:rsidR="00E07757" w:rsidRDefault="00E07757" w:rsidP="00E07757">
      <w:bookmarkStart w:id="778" w:name="sub_10349"/>
      <w:bookmarkEnd w:id="777"/>
      <w:r>
        <w:t>349. Комитеты по управлению округами администрации города организуют работу по определению принадлежности брошенного или разукомплектованного транспортного средства совместно с отделами полиции соответствующих территорий.</w:t>
      </w:r>
    </w:p>
    <w:p w:rsidR="00E07757" w:rsidRDefault="00E07757" w:rsidP="00E07757">
      <w:bookmarkStart w:id="779" w:name="sub_10350"/>
      <w:bookmarkEnd w:id="778"/>
      <w:r>
        <w:t>350. При выявлении собственника брошенного или разукомплектованного транспортного средства комитеты по управлению округами администрации города в течение 3 дней направляют ему по месту регистрации извещение о необходимости вывоза транспортного средства заказным почтовым отправлением с уведомлением о вручении. В случае его отказа либо неполучения ответа - обеспечивают вывоз брошенного и разукомплектованного транспорта на охраняемую площадку.</w:t>
      </w:r>
    </w:p>
    <w:p w:rsidR="00E07757" w:rsidRDefault="00E07757" w:rsidP="00E07757">
      <w:bookmarkStart w:id="780" w:name="sub_10351"/>
      <w:bookmarkEnd w:id="779"/>
      <w:r>
        <w:t>351. Транспортное средство, по которому имеется заключение органов внутренних дел города об отсутствии владельца, подлежит вывозу на утилизацию, а при необходимости разборки неметаллических комплектующих - на площадки хранения.</w:t>
      </w:r>
    </w:p>
    <w:p w:rsidR="00E07757" w:rsidRDefault="00E07757" w:rsidP="00E07757">
      <w:bookmarkStart w:id="781" w:name="sub_10352"/>
      <w:bookmarkEnd w:id="780"/>
      <w:r>
        <w:t xml:space="preserve">352. </w:t>
      </w:r>
      <w:proofErr w:type="gramStart"/>
      <w:r>
        <w:t>При отсутствии собственника признание транспортного средства бесхозяйным осуществляется в соответствии с законодательством.</w:t>
      </w:r>
      <w:proofErr w:type="gramEnd"/>
    </w:p>
    <w:bookmarkEnd w:id="781"/>
    <w:p w:rsidR="00E07757" w:rsidRDefault="00E07757" w:rsidP="00E07757"/>
    <w:p w:rsidR="00E07757" w:rsidRDefault="00E07757" w:rsidP="00E07757">
      <w:pPr>
        <w:pStyle w:val="1"/>
      </w:pPr>
      <w:bookmarkStart w:id="782" w:name="sub_15017"/>
      <w:r>
        <w:t>Раздел 17. Основные требования к проведению земляных работ</w:t>
      </w:r>
    </w:p>
    <w:bookmarkEnd w:id="782"/>
    <w:p w:rsidR="00E07757" w:rsidRDefault="00E07757" w:rsidP="00E07757"/>
    <w:p w:rsidR="00E07757" w:rsidRDefault="00E07757" w:rsidP="00E07757">
      <w:bookmarkStart w:id="783" w:name="sub_10353"/>
      <w:r>
        <w:lastRenderedPageBreak/>
        <w:t xml:space="preserve">353. </w:t>
      </w:r>
      <w:proofErr w:type="gramStart"/>
      <w:r>
        <w:t>На земельных участках,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работ) без письменного разрешения (согласования), выданного в соответствии с нормативными правовыми актами администрации города, или после окончания его срока действия в случае отсутствия разрешения на строительство на участке проведения земляных работ.</w:t>
      </w:r>
      <w:proofErr w:type="gramEnd"/>
    </w:p>
    <w:bookmarkEnd w:id="783"/>
    <w:p w:rsidR="00E07757" w:rsidRDefault="00E07757" w:rsidP="00E07757">
      <w:r>
        <w:t>Порядок организации производства земляных работ на территории городского округа регулируется соответствующим нормативным правовым актом администрации города.</w:t>
      </w:r>
    </w:p>
    <w:p w:rsidR="00E07757" w:rsidRDefault="00E07757" w:rsidP="00E07757">
      <w:bookmarkStart w:id="784" w:name="sub_10354"/>
      <w:r>
        <w:t>354. 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и др.) для исключения подтопления близлежащих зданий, строений, сооружений.</w:t>
      </w:r>
    </w:p>
    <w:p w:rsidR="00E07757" w:rsidRDefault="00E07757" w:rsidP="00E07757">
      <w:bookmarkStart w:id="785" w:name="sub_10355"/>
      <w:bookmarkEnd w:id="784"/>
      <w:r>
        <w:t>355.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E07757" w:rsidRDefault="00E07757" w:rsidP="00E07757">
      <w:bookmarkStart w:id="786" w:name="sub_10356"/>
      <w:bookmarkEnd w:id="785"/>
      <w:r>
        <w:t>356. Застройщик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E07757" w:rsidRDefault="00E07757" w:rsidP="00E07757">
      <w:bookmarkStart w:id="787" w:name="sub_10357"/>
      <w:bookmarkEnd w:id="786"/>
      <w:r>
        <w:t>357. При выполнении строительно-монтажных и других работ, связанных с разрытием (земляных работ), места их производства должны быть оборудованы ограждениями, обеспечивающими безопасность людей и транспорта. С целью создания дружелюбной городской среды рекомендуется производить размещение ограждений только с элементами наглядной агитации, пиктограмм, рекламы.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E07757" w:rsidRDefault="00E07757" w:rsidP="00E07757">
      <w:bookmarkStart w:id="788" w:name="sub_10358"/>
      <w:bookmarkEnd w:id="787"/>
      <w:r>
        <w:t>358.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E07757" w:rsidRDefault="00E07757" w:rsidP="00E07757">
      <w:bookmarkStart w:id="789" w:name="sub_10359"/>
      <w:bookmarkEnd w:id="788"/>
      <w:r>
        <w:t>359. При производстве работ должны быть приняты меры по сохранению растительного слоя грунта и использованию его по назначению.</w:t>
      </w:r>
    </w:p>
    <w:p w:rsidR="00E07757" w:rsidRDefault="00E07757" w:rsidP="00E07757">
      <w:bookmarkStart w:id="790" w:name="sub_10360"/>
      <w:bookmarkEnd w:id="789"/>
      <w:r>
        <w:t>360. При вскрытии твердого покрытия городских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установленные места.</w:t>
      </w:r>
    </w:p>
    <w:p w:rsidR="00E07757" w:rsidRDefault="00E07757" w:rsidP="00E07757">
      <w:bookmarkStart w:id="791" w:name="sub_10361"/>
      <w:bookmarkEnd w:id="790"/>
      <w:r>
        <w:t>361.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E07757" w:rsidRDefault="00E07757" w:rsidP="00E07757">
      <w:bookmarkStart w:id="792" w:name="sub_10362"/>
      <w:bookmarkEnd w:id="791"/>
      <w:r>
        <w:t>362.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Строительный мусор и нерастительный грунт со строительных площадок должен вывозиться регулярно в специально отведенные места.</w:t>
      </w:r>
    </w:p>
    <w:p w:rsidR="00E07757" w:rsidRDefault="00E07757" w:rsidP="00E07757">
      <w:bookmarkStart w:id="793" w:name="sub_10363"/>
      <w:bookmarkEnd w:id="792"/>
      <w:r>
        <w:lastRenderedPageBreak/>
        <w:t>363.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rsidR="00E07757" w:rsidRDefault="00E07757" w:rsidP="00E07757">
      <w:bookmarkStart w:id="794" w:name="sub_10364"/>
      <w:bookmarkEnd w:id="793"/>
      <w:r>
        <w:t>364. После окончания проведения земляных работ на участках дороги, производитель работ обязан начать работы по восстановлению дорожных покрытий:</w:t>
      </w:r>
    </w:p>
    <w:bookmarkEnd w:id="794"/>
    <w:p w:rsidR="00E07757" w:rsidRDefault="00E07757" w:rsidP="00E07757">
      <w:r>
        <w:t>в местах поперечных разрытий улиц - в течение суток;</w:t>
      </w:r>
    </w:p>
    <w:p w:rsidR="00E07757" w:rsidRDefault="00E07757" w:rsidP="00E07757">
      <w:proofErr w:type="gramStart"/>
      <w:r>
        <w:t>местах</w:t>
      </w:r>
      <w:proofErr w:type="gramEnd"/>
      <w:r>
        <w:t xml:space="preserve"> продольных разрытий проезжей части - в течение 5 дней;</w:t>
      </w:r>
    </w:p>
    <w:p w:rsidR="00E07757" w:rsidRDefault="00E07757" w:rsidP="00E07757">
      <w:proofErr w:type="gramStart"/>
      <w:r>
        <w:t>местах</w:t>
      </w:r>
      <w:proofErr w:type="gramEnd"/>
      <w:r>
        <w:t xml:space="preserve"> раскопок местных проездов, тротуаров, набивных дорожек и газонов - не позднее 10 дней.</w:t>
      </w:r>
    </w:p>
    <w:p w:rsidR="00E07757" w:rsidRDefault="00E07757" w:rsidP="00E07757">
      <w:r>
        <w:t>Края асфальтового покрытия перед его восстановлением должны быть обработаны фрезой.</w:t>
      </w:r>
    </w:p>
    <w:p w:rsidR="00E07757" w:rsidRDefault="00E07757" w:rsidP="00E07757">
      <w:bookmarkStart w:id="795" w:name="sub_10365"/>
      <w:r>
        <w:t xml:space="preserve">365. </w:t>
      </w:r>
      <w:proofErr w:type="gramStart"/>
      <w:r>
        <w:t>В случае невозможности завершения земляных работ в зимний период в связи с неблагоприятными для соблюдения</w:t>
      </w:r>
      <w:proofErr w:type="gramEnd"/>
      <w:r>
        <w:t xml:space="preserve"> технологии производства работ погодными условиями и температурным режимом производитель работ обязан:</w:t>
      </w:r>
    </w:p>
    <w:bookmarkEnd w:id="795"/>
    <w:p w:rsidR="00E07757" w:rsidRDefault="00E07757" w:rsidP="00E07757">
      <w:r>
        <w:t>провести необходимые мероприятия по приведению в порядок территории в зоне производства земляных работ;</w:t>
      </w:r>
    </w:p>
    <w:p w:rsidR="00E07757" w:rsidRDefault="00E07757" w:rsidP="00E07757">
      <w: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E07757" w:rsidRDefault="00E07757" w:rsidP="00E07757">
      <w:bookmarkStart w:id="796" w:name="sub_10366"/>
      <w:r>
        <w:t xml:space="preserve">366.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t>поребрики</w:t>
      </w:r>
      <w:proofErr w:type="spellEnd"/>
      <w:r>
        <w:t>, газоны, клумбы, иные участки озеленения) должно быть завершено после окончания зимнего периода, в согласованные сроки, но не позднее 1 мая.</w:t>
      </w:r>
    </w:p>
    <w:p w:rsidR="00E07757" w:rsidRDefault="00E07757" w:rsidP="00E07757">
      <w:bookmarkStart w:id="797" w:name="sub_10367"/>
      <w:bookmarkEnd w:id="796"/>
      <w:r>
        <w:t>367.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E07757" w:rsidRDefault="00E07757" w:rsidP="00E07757">
      <w:bookmarkStart w:id="798" w:name="sub_10368"/>
      <w:bookmarkEnd w:id="797"/>
      <w:r>
        <w:t>368.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E07757" w:rsidRDefault="00E07757" w:rsidP="00E07757">
      <w:bookmarkStart w:id="799" w:name="sub_10369"/>
      <w:bookmarkEnd w:id="798"/>
      <w:r>
        <w:t>369.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проезжей части дороги по всей длине разрытия.</w:t>
      </w:r>
    </w:p>
    <w:bookmarkEnd w:id="799"/>
    <w:p w:rsidR="00E07757" w:rsidRDefault="00E07757" w:rsidP="00E07757">
      <w:r>
        <w:lastRenderedPageBreak/>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E07757" w:rsidRDefault="00E07757" w:rsidP="00E07757">
      <w: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E07757" w:rsidRDefault="00E07757" w:rsidP="00E07757">
      <w:r>
        <w:t>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E07757" w:rsidRDefault="00E07757" w:rsidP="00E07757">
      <w:bookmarkStart w:id="800" w:name="sub_10370"/>
      <w:r>
        <w:t>370. На восстанавливаемом участке следует применять тип "дорожной одежды", существовавший до проведения земляных работ.</w:t>
      </w:r>
    </w:p>
    <w:p w:rsidR="00E07757" w:rsidRDefault="00E07757" w:rsidP="00E07757">
      <w:bookmarkStart w:id="801" w:name="sub_10371"/>
      <w:bookmarkEnd w:id="800"/>
      <w:r>
        <w:t xml:space="preserve">371.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w:t>
      </w:r>
      <w:proofErr w:type="gramStart"/>
      <w:r>
        <w:t>дерева, вокруг ограждающего треугольника устраивается</w:t>
      </w:r>
      <w:proofErr w:type="gramEnd"/>
      <w:r>
        <w:t xml:space="preserve"> деревянный настил радиусом 0,5 м.</w:t>
      </w:r>
    </w:p>
    <w:bookmarkEnd w:id="801"/>
    <w:p w:rsidR="00E07757" w:rsidRDefault="00E07757" w:rsidP="00E07757">
      <w:r>
        <w:t xml:space="preserve">При производстве замощений и асфальтировании проездов, площадей, дворов, тротуаров и т.п. вокруг деревьев необходимо оставлять свободное пространство размером не менее 2 </w:t>
      </w:r>
      <w:proofErr w:type="spellStart"/>
      <w:r>
        <w:t>x</w:t>
      </w:r>
      <w:proofErr w:type="spellEnd"/>
      <w:r>
        <w:t xml:space="preserve"> 2 м с установкой бортового камня вокруг приствольной лунки.</w:t>
      </w:r>
    </w:p>
    <w:p w:rsidR="00E07757" w:rsidRDefault="00E07757" w:rsidP="00E07757">
      <w:bookmarkStart w:id="802" w:name="sub_10372"/>
      <w:r>
        <w:t>372.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E07757" w:rsidRDefault="00E07757" w:rsidP="00E07757">
      <w:bookmarkStart w:id="803" w:name="sub_10373"/>
      <w:bookmarkEnd w:id="802"/>
      <w:r>
        <w:t>373. Рытье траншей вблизи деревьев производится вручную (стенки траншей при необходимости раскрепляются).</w:t>
      </w:r>
    </w:p>
    <w:bookmarkEnd w:id="803"/>
    <w:p w:rsidR="00E07757" w:rsidRDefault="00E07757" w:rsidP="00E07757">
      <w: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E07757" w:rsidRDefault="00E07757" w:rsidP="00E07757">
      <w:bookmarkStart w:id="804" w:name="sub_10374"/>
      <w:r>
        <w:t>374.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E07757" w:rsidRDefault="00E07757" w:rsidP="00E07757">
      <w:bookmarkStart w:id="805" w:name="sub_10375"/>
      <w:bookmarkEnd w:id="804"/>
      <w:r>
        <w:t>375.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E07757" w:rsidRDefault="00E07757" w:rsidP="00E07757">
      <w:bookmarkStart w:id="806" w:name="sub_10376"/>
      <w:bookmarkEnd w:id="805"/>
      <w:r>
        <w:t>376. Почва для восстановления газона должна соответствовать следующим агротехническим требованиям:</w:t>
      </w:r>
    </w:p>
    <w:bookmarkEnd w:id="806"/>
    <w:p w:rsidR="00E07757" w:rsidRDefault="00E07757" w:rsidP="00E07757">
      <w:r>
        <w:t>иметь плотность не более 5 - 20 кг на кв. см (плотность определяется как сопротивление смятию);</w:t>
      </w:r>
    </w:p>
    <w:p w:rsidR="00E07757" w:rsidRDefault="00E07757" w:rsidP="00E07757">
      <w:r>
        <w:t>обладать структурой, при которой размеры комков составляют не менее 0,5 - 1,0 см;</w:t>
      </w:r>
    </w:p>
    <w:p w:rsidR="00E07757" w:rsidRDefault="00E07757" w:rsidP="00E07757">
      <w:r>
        <w:t>содержать достаточное количество питательных веществ;</w:t>
      </w:r>
    </w:p>
    <w:p w:rsidR="00E07757" w:rsidRDefault="00E07757" w:rsidP="00E07757">
      <w:r>
        <w:t>не иметь засоренности сорняками и мусором.</w:t>
      </w:r>
    </w:p>
    <w:p w:rsidR="00E07757" w:rsidRDefault="00E07757" w:rsidP="00E07757">
      <w:r>
        <w:t>Пригодность растительного грунта для озеленения должна быть установлена лабораторными анализами.</w:t>
      </w:r>
    </w:p>
    <w:p w:rsidR="00E07757" w:rsidRDefault="00E07757" w:rsidP="00E07757">
      <w:proofErr w:type="gramStart"/>
      <w:r>
        <w:lastRenderedPageBreak/>
        <w:t>Газоны следует устраивать на полностью подготовленном и спланированном растительном грунте с соблюдением уклона основания, равного 0,5 - 0,6%. Толщина растительной земли принимается для обычного, партерного и мавританского газонов равной 15 - 20 см.</w:t>
      </w:r>
      <w:proofErr w:type="gramEnd"/>
    </w:p>
    <w:p w:rsidR="00E07757" w:rsidRDefault="00E07757" w:rsidP="00E07757">
      <w: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rsidR="00E07757" w:rsidRDefault="00E07757" w:rsidP="00E07757">
      <w:r>
        <w:t>Отметка восстанавливаемого газона должна быть ниже уровня бортового камня на 2 - 5 см.</w:t>
      </w:r>
    </w:p>
    <w:p w:rsidR="00E07757" w:rsidRDefault="00E07757" w:rsidP="00E07757">
      <w: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E07757" w:rsidRDefault="00E07757" w:rsidP="00E07757">
      <w:r>
        <w:t>На саженцах не должно быть механических повреждений, а также признаков повреждений вредителями и болезнями.</w:t>
      </w:r>
    </w:p>
    <w:p w:rsidR="00E07757" w:rsidRDefault="00E07757" w:rsidP="00E07757">
      <w:bookmarkStart w:id="807" w:name="sub_10377"/>
      <w:r>
        <w:t>377.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bookmarkEnd w:id="807"/>
    <w:p w:rsidR="00E07757" w:rsidRDefault="00E07757" w:rsidP="00E07757">
      <w:r>
        <w:t>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(реконструкции, ремонта) сетей инженерно-технического обеспечения и иных объектов комитетам по управлению округами администрации города.</w:t>
      </w:r>
    </w:p>
    <w:p w:rsidR="00E07757" w:rsidRDefault="00E07757" w:rsidP="00E07757">
      <w:bookmarkStart w:id="808" w:name="sub_10378"/>
      <w:r>
        <w:t>378. Застройщик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bookmarkEnd w:id="808"/>
    <w:p w:rsidR="00E07757" w:rsidRDefault="00E07757" w:rsidP="00E07757">
      <w:r>
        <w:t xml:space="preserve">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застройщик обязан своевременно и за свой счет устранить имеющиеся нарушения либо возместить </w:t>
      </w:r>
      <w:proofErr w:type="gramStart"/>
      <w:r>
        <w:t>убытки</w:t>
      </w:r>
      <w:proofErr w:type="gramEnd"/>
      <w:r>
        <w:t xml:space="preserve"> связанные с выполнением данных работ третьим лицом в установленном законом порядке.</w:t>
      </w:r>
    </w:p>
    <w:p w:rsidR="00E07757" w:rsidRDefault="00E07757" w:rsidP="00E07757"/>
    <w:p w:rsidR="00E07757" w:rsidRDefault="00E07757" w:rsidP="00E07757">
      <w:pPr>
        <w:pStyle w:val="1"/>
      </w:pPr>
      <w:bookmarkStart w:id="809" w:name="sub_15018"/>
      <w:r>
        <w:t>Раздел 18. Порядок использования, вывоза, хранения и складирования почв</w:t>
      </w:r>
    </w:p>
    <w:bookmarkEnd w:id="809"/>
    <w:p w:rsidR="00E07757" w:rsidRDefault="00E07757" w:rsidP="00E07757"/>
    <w:p w:rsidR="00E07757" w:rsidRDefault="00E07757" w:rsidP="00E07757">
      <w:bookmarkStart w:id="810" w:name="sub_10379"/>
      <w:r>
        <w:t>379. Снятие плодородного слоя почвы при различных видах деятельности производится:</w:t>
      </w:r>
    </w:p>
    <w:bookmarkEnd w:id="810"/>
    <w:p w:rsidR="00E07757" w:rsidRDefault="00E07757" w:rsidP="00E07757">
      <w:r>
        <w:t>- при строительстве, размещении новых объектов, реконструкции, капитальном ремонте зданий и сооружений;</w:t>
      </w:r>
    </w:p>
    <w:p w:rsidR="00E07757" w:rsidRDefault="00E07757" w:rsidP="00E07757">
      <w:r>
        <w:t>- при прокладке, капитальном и текущем ремонте инженерных коммуникаций;</w:t>
      </w:r>
    </w:p>
    <w:p w:rsidR="00E07757" w:rsidRDefault="00E07757" w:rsidP="00E07757">
      <w:r>
        <w:t>- при текущем содержании зеленых насаждений на территории города Белгорода.</w:t>
      </w:r>
    </w:p>
    <w:p w:rsidR="00E07757" w:rsidRDefault="00E07757" w:rsidP="00E07757">
      <w:bookmarkStart w:id="811" w:name="sub_10380"/>
      <w:r>
        <w:t>380. Плодородный слой почвы, снимаемый в черте города при проведении земляных и иных работ, связанных с нарушением поверхности почвы, подлежит сохранению посредством складирования на специально оборудованных площадках-накопителях и используется:</w:t>
      </w:r>
    </w:p>
    <w:bookmarkEnd w:id="811"/>
    <w:p w:rsidR="00E07757" w:rsidRDefault="00E07757" w:rsidP="00E07757">
      <w:r>
        <w:t>- для рекультивации нарушенных земель;</w:t>
      </w:r>
    </w:p>
    <w:p w:rsidR="00E07757" w:rsidRDefault="00E07757" w:rsidP="00E07757">
      <w:r>
        <w:lastRenderedPageBreak/>
        <w:t>- для улучшения малопродуктивных земель;</w:t>
      </w:r>
    </w:p>
    <w:p w:rsidR="00E07757" w:rsidRDefault="00E07757" w:rsidP="00E07757">
      <w:r>
        <w:t>- для озеленения городских территорий.</w:t>
      </w:r>
    </w:p>
    <w:p w:rsidR="00E07757" w:rsidRDefault="00E07757" w:rsidP="00E07757">
      <w:r>
        <w:t>Нормы снятия плодородного слоя почвы устанавливаются при проектировании в зависимости от уровня плодородия нарушаемых почв.</w:t>
      </w:r>
    </w:p>
    <w:p w:rsidR="00E07757" w:rsidRDefault="00E07757" w:rsidP="00E07757">
      <w:bookmarkStart w:id="812" w:name="sub_10381"/>
      <w:r>
        <w:t>381. Складирование грунта и плодородного слоя почвы осуществляется на площадках-накопителях, определенных комитетами по управлению округами администрации города.</w:t>
      </w:r>
    </w:p>
    <w:bookmarkEnd w:id="812"/>
    <w:p w:rsidR="00E07757" w:rsidRDefault="00E07757" w:rsidP="00E07757">
      <w:r>
        <w:t>Излишний объем плодородного слоя почвы передается организации, уполномоченной на его хранение, по акту для его дальнейшего использования в целях озеленения и благоустройства территории города, которая обеспечивает прием, учет и сохранность плодородного слоя почвы.</w:t>
      </w:r>
    </w:p>
    <w:p w:rsidR="00E07757" w:rsidRDefault="00E07757" w:rsidP="00E07757">
      <w:bookmarkStart w:id="813" w:name="sub_10382"/>
      <w:r>
        <w:t>382. При наличии плодородного слоя он должен сниматься, складироваться отдельно от другого вскрышного грунта и использоваться для восстановления нарушенного почвенного покрова, для благоустройства территории застройки.</w:t>
      </w:r>
    </w:p>
    <w:bookmarkEnd w:id="813"/>
    <w:p w:rsidR="00E07757" w:rsidRDefault="00E07757" w:rsidP="00E07757">
      <w:r>
        <w:t>Изъятие почвенного покрова под твердые покрытия и сооружения производится при наличии разрешения на снятие и перемещение плодородного слоя почвы, разрешения на производство земляных работ.</w:t>
      </w:r>
    </w:p>
    <w:p w:rsidR="00E07757" w:rsidRDefault="00E07757" w:rsidP="00E07757">
      <w:bookmarkStart w:id="814" w:name="sub_10383"/>
      <w:r>
        <w:t>383. Разрешение на проведение работ, связанных с нарушением почвенного покрова, выдается в порядке, определенном правовым актом администрации города.</w:t>
      </w:r>
    </w:p>
    <w:bookmarkEnd w:id="814"/>
    <w:p w:rsidR="00E07757" w:rsidRDefault="00E07757" w:rsidP="00E07757"/>
    <w:p w:rsidR="00E07757" w:rsidRDefault="00E07757" w:rsidP="00E07757">
      <w:pPr>
        <w:pStyle w:val="1"/>
      </w:pPr>
      <w:bookmarkStart w:id="815" w:name="sub_15019"/>
      <w:r>
        <w:t>Раздел 19. Использование, охрана, защита и воспроизводство городских лесов, лесов особо охраняемых природных территорий, расположенных в границах городского округа "Город Белгород"</w:t>
      </w:r>
    </w:p>
    <w:bookmarkEnd w:id="815"/>
    <w:p w:rsidR="00E07757" w:rsidRDefault="00E07757" w:rsidP="00E07757"/>
    <w:p w:rsidR="00E07757" w:rsidRDefault="00E07757" w:rsidP="00E07757">
      <w:bookmarkStart w:id="816" w:name="sub_10384"/>
      <w:r>
        <w:t>384. Использование, охрана, защита, воспроизводство городских лесов, лесов особо охраняемых природных территорий, расположенных в границах городского округа "Город Белгород" осуществляется в соответствии с федеральным законодательством, законодательством Белгородской области и муниципальными правовыми актами города Белгорода.</w:t>
      </w:r>
    </w:p>
    <w:p w:rsidR="00E07757" w:rsidRDefault="00E07757" w:rsidP="00E07757">
      <w:bookmarkStart w:id="817" w:name="sub_10385"/>
      <w:bookmarkEnd w:id="816"/>
      <w:r>
        <w:t xml:space="preserve">385. Лица, которым лесные участки предоставлены в постоянное (бессрочное) пользование или в аренду, осуществляют использование лесов на основании </w:t>
      </w:r>
      <w:proofErr w:type="gramStart"/>
      <w:r>
        <w:t xml:space="preserve">проекта освоения лесов, разработанного в соответствии с требованиями </w:t>
      </w:r>
      <w:hyperlink r:id="rId49" w:history="1">
        <w:r>
          <w:rPr>
            <w:rStyle w:val="a4"/>
            <w:rFonts w:cs="Arial"/>
          </w:rPr>
          <w:t>лесного законодательства</w:t>
        </w:r>
      </w:hyperlink>
      <w:r>
        <w:t xml:space="preserve"> Российской Федерации и обязаны</w:t>
      </w:r>
      <w:proofErr w:type="gramEnd"/>
      <w:r>
        <w:t xml:space="preserve"> проводить эффективные меры по повышению плодородия почвы, осуществлять комплекс агротехнических мероприятий</w:t>
      </w:r>
    </w:p>
    <w:bookmarkEnd w:id="817"/>
    <w:p w:rsidR="00E07757" w:rsidRDefault="00E07757" w:rsidP="00E07757">
      <w:r>
        <w:t>Пользование лесами городского округа должно осуществляться методами, не приносящими вреда окружающей природной среде и здоровью человека.</w:t>
      </w:r>
    </w:p>
    <w:p w:rsidR="00E07757" w:rsidRDefault="00E07757" w:rsidP="00E07757">
      <w:bookmarkStart w:id="818" w:name="sub_10386"/>
      <w:r>
        <w:t xml:space="preserve">386. Мероприятия по охране, защите, воспроизводству лесов осуществляются собственниками лесных участков, на которых они расположены, или лицами, использующими такие участки в соответствии со </w:t>
      </w:r>
      <w:hyperlink r:id="rId50" w:history="1">
        <w:r>
          <w:rPr>
            <w:rStyle w:val="a4"/>
            <w:rFonts w:cs="Arial"/>
          </w:rPr>
          <w:t>статьей 19</w:t>
        </w:r>
      </w:hyperlink>
      <w:r>
        <w:t xml:space="preserve"> Лесного кодекса Российской Федерации.</w:t>
      </w:r>
    </w:p>
    <w:bookmarkEnd w:id="818"/>
    <w:p w:rsidR="00E07757" w:rsidRDefault="00E07757" w:rsidP="00E07757">
      <w:r>
        <w:lastRenderedPageBreak/>
        <w:t>Леса городского округа подлежат охране от пожаров, незаконных порубок, нарушений установленного порядка лесопользования и других противоправных действий, причиняющих вред лесу, а также защите от вредителей и болезней</w:t>
      </w:r>
    </w:p>
    <w:p w:rsidR="00E07757" w:rsidRDefault="00E07757" w:rsidP="00E07757">
      <w:bookmarkStart w:id="819" w:name="sub_10387"/>
      <w:r>
        <w:t>387. Создание новых лесов на территории города Белгорода осуществляется в соответствии с Генеральным планом города Белгорода и Правилами землепользования и застройки в городе Белгороде, на основании проектов, утвержденных в установленном порядке.</w:t>
      </w:r>
    </w:p>
    <w:p w:rsidR="00E07757" w:rsidRDefault="00E07757" w:rsidP="00E07757">
      <w:bookmarkStart w:id="820" w:name="sub_10388"/>
      <w:bookmarkEnd w:id="819"/>
      <w:r>
        <w:t>388. За незаконное уничтожение (повреждение) лесных насаждений собственники и пользователи лесных участков несут ответственность, предусмотренную действующим законодательством.</w:t>
      </w:r>
    </w:p>
    <w:p w:rsidR="00E07757" w:rsidRDefault="00E07757" w:rsidP="00E07757">
      <w:bookmarkStart w:id="821" w:name="sub_10389"/>
      <w:bookmarkEnd w:id="820"/>
      <w:r>
        <w:t>389. Финансирование мероприятий по организации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"Город Белгород", осуществляется за счет средств собственников лесных участков и лиц, которым лесные участки предоставлены в пользование, если иное не предусмотрено действующим законодательством или договором.</w:t>
      </w:r>
    </w:p>
    <w:p w:rsidR="00E07757" w:rsidRDefault="00E07757" w:rsidP="00E07757">
      <w:bookmarkStart w:id="822" w:name="sub_10390"/>
      <w:bookmarkEnd w:id="821"/>
      <w:r>
        <w:t xml:space="preserve">390. При использовании городских лесов и </w:t>
      </w:r>
      <w:proofErr w:type="gramStart"/>
      <w:r>
        <w:t>лесов</w:t>
      </w:r>
      <w:proofErr w:type="gramEnd"/>
      <w:r>
        <w:t xml:space="preserve"> особо охраняемых природных территорий не допускается из загрязнение производственными и строительными отходами, бытовым мусором, сточными водами и другими выбросами, вредно действующими на лесные насаждения веществами.</w:t>
      </w:r>
    </w:p>
    <w:bookmarkEnd w:id="822"/>
    <w:p w:rsidR="00E07757" w:rsidRDefault="00E07757" w:rsidP="00E07757">
      <w:r>
        <w:t>Собственники лесных участков, а также лица, которым лесные участки предоставлены в постоянное (бессрочное) пользование либо в аренду, осуществляют использование лесов в соответствии с проектом освоения лесов.</w:t>
      </w:r>
    </w:p>
    <w:p w:rsidR="00E07757" w:rsidRDefault="00E07757" w:rsidP="00E07757">
      <w:bookmarkStart w:id="823" w:name="sub_10391"/>
      <w:r>
        <w:t>391. Пользование лесами, расположенными в границах городского округа, должны осуществляться методами, не приносящими вреда окружающей природной среде и здоровью человека.</w:t>
      </w:r>
    </w:p>
    <w:p w:rsidR="00E07757" w:rsidRDefault="00E07757" w:rsidP="00E07757">
      <w:bookmarkStart w:id="824" w:name="sub_10392"/>
      <w:bookmarkEnd w:id="823"/>
      <w:r>
        <w:t>392. При использовании, городских лесов собственники и лица, которым лесные участки предоставлены в пользование, в соответствии с проектом освоения лесов должны обеспечивать:</w:t>
      </w:r>
    </w:p>
    <w:bookmarkEnd w:id="824"/>
    <w:p w:rsidR="00E07757" w:rsidRDefault="00E07757" w:rsidP="00E07757">
      <w:r>
        <w:t xml:space="preserve">- сохранение и усиление </w:t>
      </w:r>
      <w:proofErr w:type="spellStart"/>
      <w:r>
        <w:t>средообразующих</w:t>
      </w:r>
      <w:proofErr w:type="spellEnd"/>
      <w:r>
        <w:t xml:space="preserve">, </w:t>
      </w:r>
      <w:proofErr w:type="spellStart"/>
      <w:r>
        <w:t>водоохранных</w:t>
      </w:r>
      <w:proofErr w:type="spellEnd"/>
      <w:r>
        <w:t>, защитных, санитарно-гигиенических, оздоровительных и иных полезных природных свойств лесов в интересах охраны здоровья человека;</w:t>
      </w:r>
    </w:p>
    <w:p w:rsidR="00E07757" w:rsidRDefault="00E07757" w:rsidP="00E07757">
      <w:r>
        <w:t>- воспроизводство, улучшение породного состава и качества лесов, повышения их продуктивности;</w:t>
      </w:r>
    </w:p>
    <w:p w:rsidR="00E07757" w:rsidRDefault="00E07757" w:rsidP="00E07757">
      <w:r>
        <w:t>- охрану и защиту лесов;</w:t>
      </w:r>
    </w:p>
    <w:p w:rsidR="00E07757" w:rsidRDefault="00E07757" w:rsidP="00E07757">
      <w:r>
        <w:t>- ландшафтное благоустройство лесов в интересах организации отдыха населения;</w:t>
      </w:r>
    </w:p>
    <w:p w:rsidR="00E07757" w:rsidRDefault="00E07757" w:rsidP="00E07757">
      <w:r>
        <w:t>- рациональное использование лесных земель;</w:t>
      </w:r>
    </w:p>
    <w:p w:rsidR="00E07757" w:rsidRDefault="00E07757" w:rsidP="00E07757">
      <w:r>
        <w:t>- повышение эффективности ведения лесного хозяйства на основе единой комплексной политики с использованием достижений науки и передового опыта;</w:t>
      </w:r>
    </w:p>
    <w:p w:rsidR="00E07757" w:rsidRDefault="00E07757" w:rsidP="00E07757">
      <w:r>
        <w:t>- сохранение биологического разнообразия, объектов историко-культурного и природного наследия;</w:t>
      </w:r>
    </w:p>
    <w:p w:rsidR="00E07757" w:rsidRDefault="00E07757" w:rsidP="00E07757">
      <w:r>
        <w:t>- совершенствование экологического зонирования городского округа и на его основе ведение лесопаркового хозяйства;</w:t>
      </w:r>
    </w:p>
    <w:p w:rsidR="00E07757" w:rsidRDefault="00E07757" w:rsidP="00E07757">
      <w:r>
        <w:lastRenderedPageBreak/>
        <w:t>- сохранность зеленых насаждений и лесной растительности.</w:t>
      </w:r>
    </w:p>
    <w:p w:rsidR="00E07757" w:rsidRDefault="00E07757" w:rsidP="00E07757">
      <w:bookmarkStart w:id="825" w:name="sub_10393"/>
      <w:r>
        <w:t>393. В лесах запрещается:</w:t>
      </w:r>
    </w:p>
    <w:p w:rsidR="00E07757" w:rsidRDefault="00E07757" w:rsidP="00E07757">
      <w:bookmarkStart w:id="826" w:name="sub_109649"/>
      <w:bookmarkEnd w:id="825"/>
      <w:r>
        <w:t>1) загрязнение лесов производственными отходами, строительными материалами, бытовым мусором, сточными водами и другими выбросами, вредно действующими на растения веществами;</w:t>
      </w:r>
    </w:p>
    <w:p w:rsidR="00E07757" w:rsidRDefault="00E07757" w:rsidP="00E07757">
      <w:bookmarkStart w:id="827" w:name="sub_109650"/>
      <w:bookmarkEnd w:id="826"/>
      <w:r>
        <w:t>2) загрязнение, заболачивание, засорение земель сорняками, уничтожение лесов, лесной подстилки и плодородного слоя лесных почв;</w:t>
      </w:r>
    </w:p>
    <w:p w:rsidR="00E07757" w:rsidRDefault="00E07757" w:rsidP="00E07757">
      <w:bookmarkStart w:id="828" w:name="sub_109651"/>
      <w:bookmarkEnd w:id="827"/>
      <w:r>
        <w:t>3) осуществление лесопользования, не совместимого с назначением этих лесов;</w:t>
      </w:r>
    </w:p>
    <w:p w:rsidR="00E07757" w:rsidRDefault="00E07757" w:rsidP="00E07757">
      <w:bookmarkStart w:id="829" w:name="sub_109652"/>
      <w:bookmarkEnd w:id="828"/>
      <w:r>
        <w:t>4) незаконная рубка, уничтожение, порча лесов, производство в лесах работ без получения соответствующего разрешения;</w:t>
      </w:r>
    </w:p>
    <w:p w:rsidR="00E07757" w:rsidRDefault="00E07757" w:rsidP="00E07757">
      <w:bookmarkStart w:id="830" w:name="sub_109653"/>
      <w:bookmarkEnd w:id="829"/>
      <w:r>
        <w:t>5) создание лесоперерабатывающей инфраструктуры;</w:t>
      </w:r>
    </w:p>
    <w:p w:rsidR="00E07757" w:rsidRDefault="00E07757" w:rsidP="00E07757">
      <w:bookmarkStart w:id="831" w:name="sub_109654"/>
      <w:bookmarkEnd w:id="830"/>
      <w:r>
        <w:t>6) создание лесных плантаций;</w:t>
      </w:r>
    </w:p>
    <w:p w:rsidR="00E07757" w:rsidRDefault="00E07757" w:rsidP="00E07757">
      <w:bookmarkStart w:id="832" w:name="sub_109655"/>
      <w:bookmarkEnd w:id="831"/>
      <w:r>
        <w:t>7) использование токсичных химических препаратов для охраны и защиты лесов, в том числе в научных целях;</w:t>
      </w:r>
    </w:p>
    <w:p w:rsidR="00E07757" w:rsidRDefault="00E07757" w:rsidP="00E07757">
      <w:bookmarkStart w:id="833" w:name="sub_109656"/>
      <w:bookmarkEnd w:id="832"/>
      <w:r>
        <w:t>8) осуществление видов деятельности в сфере охотничьего хозяйства;</w:t>
      </w:r>
    </w:p>
    <w:p w:rsidR="00E07757" w:rsidRDefault="00E07757" w:rsidP="00E07757">
      <w:bookmarkStart w:id="834" w:name="sub_109657"/>
      <w:bookmarkEnd w:id="833"/>
      <w:r>
        <w:t>9) ведение сельского хозяйства;</w:t>
      </w:r>
    </w:p>
    <w:p w:rsidR="00E07757" w:rsidRDefault="00E07757" w:rsidP="00E07757">
      <w:bookmarkStart w:id="835" w:name="sub_109658"/>
      <w:bookmarkEnd w:id="834"/>
      <w:r>
        <w:t>10) разработка месторождений полезных ископаемых;</w:t>
      </w:r>
    </w:p>
    <w:p w:rsidR="00E07757" w:rsidRDefault="00E07757" w:rsidP="00E07757">
      <w:bookmarkStart w:id="836" w:name="sub_109659"/>
      <w:bookmarkEnd w:id="835"/>
      <w:r>
        <w:t>11) размещение объектов капитального строительства, гидротехнических сооружений, если это не предусмотрено проектом освоения лесов и целями лесопользования.</w:t>
      </w:r>
    </w:p>
    <w:p w:rsidR="00E07757" w:rsidRDefault="00E07757" w:rsidP="00E07757">
      <w:bookmarkStart w:id="837" w:name="sub_10394"/>
      <w:bookmarkEnd w:id="836"/>
      <w:r>
        <w:t xml:space="preserve">394. Граждане и юридические лица обязаны соблюдать санитарные нормы и правила, правила пожарной безопасности в лесах, не допускать поломок, порубок деревьев и кустарников, засорения лесов, разорения муравейников, гнезд птиц и других нарушений </w:t>
      </w:r>
      <w:hyperlink r:id="rId51" w:history="1">
        <w:r>
          <w:rPr>
            <w:rStyle w:val="a4"/>
            <w:rFonts w:cs="Arial"/>
          </w:rPr>
          <w:t>лесного законодательства</w:t>
        </w:r>
      </w:hyperlink>
      <w:r>
        <w:t>.</w:t>
      </w:r>
    </w:p>
    <w:p w:rsidR="00E07757" w:rsidRDefault="00E07757" w:rsidP="00E07757">
      <w:bookmarkStart w:id="838" w:name="sub_10395"/>
      <w:bookmarkEnd w:id="837"/>
      <w:r>
        <w:t xml:space="preserve">395. Если иное не предусмотрено действующим </w:t>
      </w:r>
      <w:hyperlink r:id="rId52" w:history="1">
        <w:r>
          <w:rPr>
            <w:rStyle w:val="a4"/>
            <w:rFonts w:cs="Arial"/>
          </w:rPr>
          <w:t>лесным законодательством</w:t>
        </w:r>
      </w:hyperlink>
      <w:r>
        <w:t xml:space="preserve"> и проектом освоения лесов, в лесах допускаются следующие виды рубок:</w:t>
      </w:r>
    </w:p>
    <w:bookmarkEnd w:id="838"/>
    <w:p w:rsidR="00E07757" w:rsidRDefault="00E07757" w:rsidP="00E07757">
      <w:r>
        <w:t xml:space="preserve">- в рамках санитарно-оздоровительных мероприятий в соответствии с </w:t>
      </w:r>
      <w:hyperlink r:id="rId53" w:history="1">
        <w:r>
          <w:rPr>
            <w:rStyle w:val="a4"/>
            <w:rFonts w:cs="Arial"/>
          </w:rPr>
          <w:t>Правилами</w:t>
        </w:r>
      </w:hyperlink>
      <w:r>
        <w:t xml:space="preserve"> санитарной безопасности в лесах;</w:t>
      </w:r>
    </w:p>
    <w:p w:rsidR="00E07757" w:rsidRDefault="00E07757" w:rsidP="00E07757">
      <w:r>
        <w:t xml:space="preserve">- </w:t>
      </w:r>
      <w:proofErr w:type="gramStart"/>
      <w:r>
        <w:t>в рамках мероприятий по обеспечению пожарной безопасности в соответствии с Правилами пожарной безопасности в лесах</w:t>
      </w:r>
      <w:proofErr w:type="gramEnd"/>
      <w:r>
        <w:t>;</w:t>
      </w:r>
    </w:p>
    <w:p w:rsidR="00E07757" w:rsidRDefault="00E07757" w:rsidP="00E07757">
      <w:r>
        <w:t xml:space="preserve">- </w:t>
      </w:r>
      <w:proofErr w:type="gramStart"/>
      <w:r>
        <w:t>в рамках мероприятий по уходу за лесами в соответствии с Правилами</w:t>
      </w:r>
      <w:proofErr w:type="gramEnd"/>
      <w:r>
        <w:t xml:space="preserve"> ухода за лесами.</w:t>
      </w:r>
    </w:p>
    <w:p w:rsidR="00E07757" w:rsidRDefault="00E07757" w:rsidP="00E07757">
      <w:bookmarkStart w:id="839" w:name="sub_10396"/>
      <w:r>
        <w:t xml:space="preserve">396. </w:t>
      </w:r>
      <w:proofErr w:type="gramStart"/>
      <w: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54" w:history="1">
        <w:r>
          <w:rPr>
            <w:rStyle w:val="a4"/>
            <w:rFonts w:cs="Arial"/>
          </w:rPr>
          <w:t>лесным законодательством</w:t>
        </w:r>
      </w:hyperlink>
      <w:r>
        <w:t xml:space="preserve"> Российской Федерации, </w:t>
      </w:r>
      <w:hyperlink r:id="rId55" w:history="1">
        <w:r>
          <w:rPr>
            <w:rStyle w:val="a4"/>
            <w:rFonts w:cs="Arial"/>
          </w:rPr>
          <w:t>законодательством</w:t>
        </w:r>
      </w:hyperlink>
      <w:r>
        <w:t xml:space="preserve"> Российской Федерации об особо охраняемых природных территориях и положением о соответствующей особо охраняемой природной территории.</w:t>
      </w:r>
      <w:proofErr w:type="gramEnd"/>
    </w:p>
    <w:p w:rsidR="00E07757" w:rsidRDefault="00E07757" w:rsidP="00E07757">
      <w:bookmarkStart w:id="840" w:name="sub_10397"/>
      <w:bookmarkEnd w:id="839"/>
      <w:r>
        <w:lastRenderedPageBreak/>
        <w:t>397. В лесах, расположенных на особо охраняемых природных территориях, запрещается осуществление деятельности, несовместимой с их целевым назначением и полезными функциями.</w:t>
      </w:r>
    </w:p>
    <w:p w:rsidR="00E07757" w:rsidRDefault="00E07757" w:rsidP="00E07757">
      <w:bookmarkStart w:id="841" w:name="sub_10398"/>
      <w:bookmarkEnd w:id="840"/>
      <w:r>
        <w:t>398. Лица, которым земельные участки особо охраняемых природных территорий, предоставлены в постоянное (бессрочное) пользование, либо в аренду, осуществляют использование лесов, расположенных на таких земельных участках, в соответствии с проектом освоения лесов и Положением о соответствующей особо охраняемой природной территории.</w:t>
      </w:r>
    </w:p>
    <w:p w:rsidR="00E07757" w:rsidRDefault="00E07757" w:rsidP="00E07757">
      <w:bookmarkStart w:id="842" w:name="sub_10399"/>
      <w:bookmarkEnd w:id="841"/>
      <w:r>
        <w:t xml:space="preserve">399. В лесах, расположенных на особо охраняемых природных территориях, сплошные рубки осуществляются только в случае, если выборочные рубки не обеспечивают замену лесных насаждений, утрачивающих свои </w:t>
      </w:r>
      <w:proofErr w:type="spellStart"/>
      <w:r>
        <w:t>средообразующие</w:t>
      </w:r>
      <w:proofErr w:type="spellEnd"/>
      <w:r>
        <w:t xml:space="preserve">, </w:t>
      </w:r>
      <w:proofErr w:type="spellStart"/>
      <w:r>
        <w:t>водоохранные</w:t>
      </w:r>
      <w:proofErr w:type="spellEnd"/>
      <w:r>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E07757" w:rsidRDefault="00E07757" w:rsidP="00E07757">
      <w:bookmarkStart w:id="843" w:name="sub_10400"/>
      <w:bookmarkEnd w:id="842"/>
      <w:r>
        <w:t xml:space="preserve">400. Собственники и пользователи земельных </w:t>
      </w:r>
      <w:proofErr w:type="gramStart"/>
      <w:r>
        <w:t>участков</w:t>
      </w:r>
      <w:proofErr w:type="gramEnd"/>
      <w:r>
        <w:t xml:space="preserve"> на которых расположены леса, находящиеся в границах города Белгорода, осуществляют мероприятия по охране лесов от пожаров, незаконных порубок, нарушений установленного порядка лесопользования и других противоправных действий, причиняющих вред лесным насаждениям, а также защите от вредителей и болезней.</w:t>
      </w:r>
    </w:p>
    <w:p w:rsidR="00E07757" w:rsidRDefault="00E07757" w:rsidP="00E07757">
      <w:bookmarkStart w:id="844" w:name="sub_10401"/>
      <w:bookmarkEnd w:id="843"/>
      <w:r>
        <w:t>401. Собственники лесов и лица, которым лесные участки предоставлены в пользование, несут ответственность за сохранность и содержание лесных насаждений на соответствующих лесных участках.</w:t>
      </w:r>
    </w:p>
    <w:p w:rsidR="00E07757" w:rsidRDefault="00E07757" w:rsidP="00E07757">
      <w:bookmarkStart w:id="845" w:name="sub_10402"/>
      <w:bookmarkEnd w:id="844"/>
      <w:r>
        <w:t xml:space="preserve">402. Юридические лица, индивидуальные предприниматели и граждане, допустившие нарушение </w:t>
      </w:r>
      <w:hyperlink r:id="rId56" w:history="1">
        <w:r>
          <w:rPr>
            <w:rStyle w:val="a4"/>
            <w:rFonts w:cs="Arial"/>
          </w:rPr>
          <w:t>лесного законодательства</w:t>
        </w:r>
      </w:hyperlink>
      <w:r>
        <w:t>, несут ответственность в соответствии с действующим законодательством.</w:t>
      </w:r>
    </w:p>
    <w:p w:rsidR="00E07757" w:rsidRDefault="00E07757" w:rsidP="00E07757">
      <w:bookmarkStart w:id="846" w:name="sub_10403"/>
      <w:bookmarkEnd w:id="845"/>
      <w:r>
        <w:t>403. Охрана и защита городских лесов осуществляется с учетом их биологических и региональных особенностей и включает в себя комплекс организационных, правовых и других мер, направленных на рациональное использование городских лесов, их сохранение от уничтожения, повреждения и ослабления, загрязнения и иных вредных воздействий.</w:t>
      </w:r>
    </w:p>
    <w:p w:rsidR="00E07757" w:rsidRDefault="00E07757" w:rsidP="00E07757">
      <w:bookmarkStart w:id="847" w:name="sub_10404"/>
      <w:bookmarkEnd w:id="846"/>
      <w:r>
        <w:t xml:space="preserve">404. Леса, расположенные на особо охраняемых природных территориях,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 в соответствии с </w:t>
      </w:r>
      <w:hyperlink r:id="rId57" w:history="1">
        <w:r>
          <w:rPr>
            <w:rStyle w:val="a4"/>
            <w:rFonts w:cs="Arial"/>
          </w:rPr>
          <w:t>лесным законодательством</w:t>
        </w:r>
      </w:hyperlink>
      <w:r>
        <w:t xml:space="preserve"> Российской Федерации и режимом особой охраны особо охраняемой природной территории.</w:t>
      </w:r>
    </w:p>
    <w:p w:rsidR="00E07757" w:rsidRDefault="00E07757" w:rsidP="00E07757">
      <w:bookmarkStart w:id="848" w:name="sub_10405"/>
      <w:bookmarkEnd w:id="847"/>
      <w:r>
        <w:t>405. Очистка лесов, расположенных на особо охраняемых природных территориях, от захламления проводится их собственниками либо лицами, которым участки особо охраняемых территорий предоставлены в пользование или аренду, в соответствии с положением об особо охраняемой природной территории, проектом лесопользования</w:t>
      </w:r>
    </w:p>
    <w:bookmarkEnd w:id="848"/>
    <w:p w:rsidR="00E07757" w:rsidRDefault="00E07757" w:rsidP="00E07757">
      <w:r>
        <w:t>В лесах, расположенных на особо охраняемых природных территориях, запрещается использование токсичных химических препаратов для охраны и защиты лесов, в том числе, в научных целях.</w:t>
      </w:r>
    </w:p>
    <w:p w:rsidR="00E07757" w:rsidRDefault="00E07757" w:rsidP="00E07757">
      <w:bookmarkStart w:id="849" w:name="sub_10406"/>
      <w:r>
        <w:t>406. Запрещается складирование любых отходов на территориях, занятых лесными насаждениями.</w:t>
      </w:r>
    </w:p>
    <w:p w:rsidR="00E07757" w:rsidRDefault="00E07757" w:rsidP="00E07757">
      <w:bookmarkStart w:id="850" w:name="sub_10407"/>
      <w:bookmarkEnd w:id="849"/>
      <w:r>
        <w:t>407. Воспроизводство лесов осуществляется в соответствии с лесным планом Белгородской области, лесохозяйственным регламентом и проектом освоения лесов.</w:t>
      </w:r>
    </w:p>
    <w:p w:rsidR="00E07757" w:rsidRDefault="00E07757" w:rsidP="00E07757">
      <w:bookmarkStart w:id="851" w:name="sub_10408"/>
      <w:bookmarkEnd w:id="850"/>
      <w:r>
        <w:t>408. В городских лесах при создании лесных насаждений необходимо:</w:t>
      </w:r>
    </w:p>
    <w:bookmarkEnd w:id="851"/>
    <w:p w:rsidR="00E07757" w:rsidRDefault="00E07757" w:rsidP="00E07757">
      <w:r>
        <w:lastRenderedPageBreak/>
        <w:t xml:space="preserve">- осуществлять предварительное трассирование </w:t>
      </w:r>
      <w:proofErr w:type="spellStart"/>
      <w:r>
        <w:t>дорожно-тропиночной</w:t>
      </w:r>
      <w:proofErr w:type="spellEnd"/>
      <w:r>
        <w:t xml:space="preserve"> сети в желаемом направлении с тем, чтобы упорядочить движение транспорта и пешеходов;</w:t>
      </w:r>
    </w:p>
    <w:p w:rsidR="00E07757" w:rsidRDefault="00E07757" w:rsidP="00E07757">
      <w:r>
        <w:t>- в первую очередь создавать лесные культуры на участках с наличием ям, рвов, а также на отработанных карьерах и других подобных площадях, поверхность которых не может быть спланирована.</w:t>
      </w:r>
    </w:p>
    <w:p w:rsidR="00E07757" w:rsidRDefault="00E07757" w:rsidP="00E07757">
      <w:bookmarkStart w:id="852" w:name="sub_10409"/>
      <w:r>
        <w:t xml:space="preserve">409. В рамках воспроизводства городских лесов и </w:t>
      </w:r>
      <w:proofErr w:type="gramStart"/>
      <w:r>
        <w:t>лесов</w:t>
      </w:r>
      <w:proofErr w:type="gramEnd"/>
      <w:r>
        <w:t xml:space="preserve"> особо охраняемых территорий в установленном действующим </w:t>
      </w:r>
      <w:hyperlink r:id="rId58" w:history="1">
        <w:r>
          <w:rPr>
            <w:rStyle w:val="a4"/>
            <w:rFonts w:cs="Arial"/>
          </w:rPr>
          <w:t>лесным законодательством</w:t>
        </w:r>
      </w:hyperlink>
      <w:r>
        <w:t xml:space="preserve"> порядке проводятся мероприятия по </w:t>
      </w:r>
      <w:proofErr w:type="spellStart"/>
      <w:r>
        <w:t>лесовосстановлению</w:t>
      </w:r>
      <w:proofErr w:type="spellEnd"/>
      <w:r>
        <w:t xml:space="preserve"> и лесоразведению.</w:t>
      </w:r>
    </w:p>
    <w:bookmarkEnd w:id="852"/>
    <w:p w:rsidR="00E07757" w:rsidRDefault="00E07757" w:rsidP="00E07757"/>
    <w:p w:rsidR="00E07757" w:rsidRDefault="00E07757" w:rsidP="00E07757">
      <w:pPr>
        <w:pStyle w:val="1"/>
      </w:pPr>
      <w:bookmarkStart w:id="853" w:name="sub_1600"/>
      <w:r>
        <w:t>Глава 6. Контроль исполнения правил и ответственность за их нарушение</w:t>
      </w:r>
    </w:p>
    <w:bookmarkEnd w:id="853"/>
    <w:p w:rsidR="00E07757" w:rsidRDefault="00E07757" w:rsidP="00E07757"/>
    <w:p w:rsidR="00E07757" w:rsidRDefault="00E07757" w:rsidP="00E07757">
      <w:bookmarkStart w:id="854" w:name="sub_10410"/>
      <w:r>
        <w:t>410. Координацию деятельности по уборке и благоустройству территорий осуществляют департамент городского хозяйства и комитеты по управлению округами администрации города в соответствии с установленными полномочиями.</w:t>
      </w:r>
    </w:p>
    <w:p w:rsidR="00E07757" w:rsidRDefault="00E07757" w:rsidP="00E07757">
      <w:bookmarkStart w:id="855" w:name="sub_10411"/>
      <w:bookmarkEnd w:id="854"/>
      <w:r>
        <w:t>411. Организация работ по уборке и благоустройству отведенной и прилегающей территорий возлагается на департамент городского хозяйства администрации города, комитеты по управлению округами администрации города, собственников земельных участков, зданий и сооружений, собственников помещений в многоквартирных домах и лиц, осуществляющих по договору управление многоквартирными домами, собственников жилых домов индивидуальной застройки.</w:t>
      </w:r>
    </w:p>
    <w:p w:rsidR="00E07757" w:rsidRDefault="00E07757" w:rsidP="00E07757">
      <w:bookmarkStart w:id="856" w:name="sub_10412"/>
      <w:bookmarkEnd w:id="855"/>
      <w:r>
        <w:t>412.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E07757" w:rsidRDefault="00E07757" w:rsidP="00E07757">
      <w:bookmarkStart w:id="857" w:name="sub_10413"/>
      <w:bookmarkEnd w:id="856"/>
      <w:r>
        <w:t xml:space="preserve">413. За нарушение Правил граждане, должностные и юридические лица несут ответственность в соответствии с </w:t>
      </w:r>
      <w:hyperlink r:id="rId59" w:history="1">
        <w:r>
          <w:rPr>
            <w:rStyle w:val="a4"/>
            <w:rFonts w:cs="Arial"/>
          </w:rPr>
          <w:t>законодательством</w:t>
        </w:r>
      </w:hyperlink>
      <w:r>
        <w:t xml:space="preserve"> об административных правонарушениях.</w:t>
      </w:r>
    </w:p>
    <w:bookmarkEnd w:id="857"/>
    <w:p w:rsidR="00E07757" w:rsidRDefault="00E07757" w:rsidP="00E07757"/>
    <w:p w:rsidR="00482BD5" w:rsidRDefault="00482BD5"/>
    <w:sectPr w:rsidR="00482BD5">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useFELayout/>
  </w:compat>
  <w:rsids>
    <w:rsidRoot w:val="00E07757"/>
    <w:rsid w:val="00482BD5"/>
    <w:rsid w:val="00E07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07757"/>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paragraph" w:styleId="2">
    <w:name w:val="heading 2"/>
    <w:basedOn w:val="1"/>
    <w:next w:val="a"/>
    <w:link w:val="20"/>
    <w:uiPriority w:val="99"/>
    <w:qFormat/>
    <w:rsid w:val="00E07757"/>
    <w:pPr>
      <w:outlineLvl w:val="1"/>
    </w:pPr>
  </w:style>
  <w:style w:type="paragraph" w:styleId="3">
    <w:name w:val="heading 3"/>
    <w:basedOn w:val="2"/>
    <w:next w:val="a"/>
    <w:link w:val="30"/>
    <w:uiPriority w:val="99"/>
    <w:qFormat/>
    <w:rsid w:val="00E07757"/>
    <w:pPr>
      <w:outlineLvl w:val="2"/>
    </w:pPr>
  </w:style>
  <w:style w:type="paragraph" w:styleId="4">
    <w:name w:val="heading 4"/>
    <w:basedOn w:val="3"/>
    <w:next w:val="a"/>
    <w:link w:val="40"/>
    <w:uiPriority w:val="99"/>
    <w:qFormat/>
    <w:rsid w:val="00E0775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07757"/>
    <w:rPr>
      <w:rFonts w:ascii="Arial" w:hAnsi="Arial" w:cs="Arial"/>
      <w:b/>
      <w:bCs/>
      <w:color w:val="26282F"/>
      <w:sz w:val="26"/>
      <w:szCs w:val="26"/>
    </w:rPr>
  </w:style>
  <w:style w:type="character" w:customStyle="1" w:styleId="20">
    <w:name w:val="Заголовок 2 Знак"/>
    <w:basedOn w:val="a0"/>
    <w:link w:val="2"/>
    <w:uiPriority w:val="99"/>
    <w:rsid w:val="00E07757"/>
    <w:rPr>
      <w:rFonts w:ascii="Arial" w:hAnsi="Arial" w:cs="Arial"/>
      <w:b/>
      <w:bCs/>
      <w:color w:val="26282F"/>
      <w:sz w:val="26"/>
      <w:szCs w:val="26"/>
    </w:rPr>
  </w:style>
  <w:style w:type="character" w:customStyle="1" w:styleId="30">
    <w:name w:val="Заголовок 3 Знак"/>
    <w:basedOn w:val="a0"/>
    <w:link w:val="3"/>
    <w:uiPriority w:val="99"/>
    <w:rsid w:val="00E07757"/>
    <w:rPr>
      <w:rFonts w:ascii="Arial" w:hAnsi="Arial" w:cs="Arial"/>
      <w:b/>
      <w:bCs/>
      <w:color w:val="26282F"/>
      <w:sz w:val="26"/>
      <w:szCs w:val="26"/>
    </w:rPr>
  </w:style>
  <w:style w:type="character" w:customStyle="1" w:styleId="40">
    <w:name w:val="Заголовок 4 Знак"/>
    <w:basedOn w:val="a0"/>
    <w:link w:val="4"/>
    <w:uiPriority w:val="99"/>
    <w:rsid w:val="00E07757"/>
    <w:rPr>
      <w:rFonts w:ascii="Arial" w:hAnsi="Arial" w:cs="Arial"/>
      <w:b/>
      <w:bCs/>
      <w:color w:val="26282F"/>
      <w:sz w:val="26"/>
      <w:szCs w:val="26"/>
    </w:rPr>
  </w:style>
  <w:style w:type="character" w:customStyle="1" w:styleId="a3">
    <w:name w:val="Цветовое выделение"/>
    <w:uiPriority w:val="99"/>
    <w:rsid w:val="00E07757"/>
    <w:rPr>
      <w:b/>
      <w:color w:val="26282F"/>
    </w:rPr>
  </w:style>
  <w:style w:type="character" w:customStyle="1" w:styleId="a4">
    <w:name w:val="Гипертекстовая ссылка"/>
    <w:basedOn w:val="a3"/>
    <w:uiPriority w:val="99"/>
    <w:rsid w:val="00E07757"/>
    <w:rPr>
      <w:rFonts w:cs="Times New Roman"/>
      <w:color w:val="106BBE"/>
    </w:rPr>
  </w:style>
  <w:style w:type="character" w:customStyle="1" w:styleId="a5">
    <w:name w:val="Активная гиперссылка"/>
    <w:basedOn w:val="a4"/>
    <w:uiPriority w:val="99"/>
    <w:rsid w:val="00E07757"/>
    <w:rPr>
      <w:u w:val="single"/>
    </w:rPr>
  </w:style>
  <w:style w:type="paragraph" w:customStyle="1" w:styleId="a6">
    <w:name w:val="Внимание"/>
    <w:basedOn w:val="a"/>
    <w:next w:val="a"/>
    <w:uiPriority w:val="99"/>
    <w:rsid w:val="00E07757"/>
    <w:pPr>
      <w:widowControl w:val="0"/>
      <w:autoSpaceDE w:val="0"/>
      <w:autoSpaceDN w:val="0"/>
      <w:adjustRightInd w:val="0"/>
      <w:spacing w:before="240" w:after="240" w:line="240" w:lineRule="auto"/>
      <w:ind w:left="420" w:right="420" w:firstLine="300"/>
      <w:jc w:val="both"/>
    </w:pPr>
    <w:rPr>
      <w:rFonts w:ascii="Arial" w:hAnsi="Arial" w:cs="Arial"/>
      <w:sz w:val="26"/>
      <w:szCs w:val="26"/>
      <w:shd w:val="clear" w:color="auto" w:fill="FAF3E9"/>
    </w:rPr>
  </w:style>
  <w:style w:type="paragraph" w:customStyle="1" w:styleId="a7">
    <w:name w:val="Внимание: криминал!!"/>
    <w:basedOn w:val="a6"/>
    <w:next w:val="a"/>
    <w:uiPriority w:val="99"/>
    <w:rsid w:val="00E07757"/>
  </w:style>
  <w:style w:type="paragraph" w:customStyle="1" w:styleId="a8">
    <w:name w:val="Внимание: недобросовестность!"/>
    <w:basedOn w:val="a6"/>
    <w:next w:val="a"/>
    <w:uiPriority w:val="99"/>
    <w:rsid w:val="00E07757"/>
  </w:style>
  <w:style w:type="character" w:customStyle="1" w:styleId="a9">
    <w:name w:val="Выделение для Базового Поиска"/>
    <w:basedOn w:val="a3"/>
    <w:uiPriority w:val="99"/>
    <w:rsid w:val="00E07757"/>
    <w:rPr>
      <w:rFonts w:cs="Times New Roman"/>
      <w:bCs/>
      <w:color w:val="0058A9"/>
    </w:rPr>
  </w:style>
  <w:style w:type="character" w:customStyle="1" w:styleId="aa">
    <w:name w:val="Выделение для Базового Поиска (курсив)"/>
    <w:basedOn w:val="a9"/>
    <w:uiPriority w:val="99"/>
    <w:rsid w:val="00E07757"/>
    <w:rPr>
      <w:i/>
      <w:iCs/>
    </w:rPr>
  </w:style>
  <w:style w:type="character" w:customStyle="1" w:styleId="ab">
    <w:name w:val="Сравнение редакций"/>
    <w:basedOn w:val="a3"/>
    <w:uiPriority w:val="99"/>
    <w:rsid w:val="00E07757"/>
    <w:rPr>
      <w:rFonts w:cs="Times New Roman"/>
    </w:rPr>
  </w:style>
  <w:style w:type="character" w:customStyle="1" w:styleId="ac">
    <w:name w:val="Добавленный текст"/>
    <w:uiPriority w:val="99"/>
    <w:rsid w:val="00E07757"/>
    <w:rPr>
      <w:color w:val="000000"/>
      <w:shd w:val="clear" w:color="auto" w:fill="C1D7FF"/>
    </w:rPr>
  </w:style>
  <w:style w:type="paragraph" w:customStyle="1" w:styleId="ad">
    <w:name w:val="Основное меню (преемственное)"/>
    <w:basedOn w:val="a"/>
    <w:next w:val="a"/>
    <w:uiPriority w:val="99"/>
    <w:rsid w:val="00E07757"/>
    <w:pPr>
      <w:widowControl w:val="0"/>
      <w:autoSpaceDE w:val="0"/>
      <w:autoSpaceDN w:val="0"/>
      <w:adjustRightInd w:val="0"/>
      <w:spacing w:after="0" w:line="240" w:lineRule="auto"/>
      <w:ind w:firstLine="720"/>
      <w:jc w:val="both"/>
    </w:pPr>
    <w:rPr>
      <w:rFonts w:ascii="Verdana" w:hAnsi="Verdana" w:cs="Verdana"/>
      <w:sz w:val="24"/>
      <w:szCs w:val="24"/>
    </w:rPr>
  </w:style>
  <w:style w:type="paragraph" w:customStyle="1" w:styleId="ae">
    <w:name w:val="Заголовок *"/>
    <w:basedOn w:val="ad"/>
    <w:next w:val="a"/>
    <w:uiPriority w:val="99"/>
    <w:rsid w:val="00E07757"/>
    <w:rPr>
      <w:b/>
      <w:bCs/>
      <w:color w:val="0058A9"/>
      <w:shd w:val="clear" w:color="auto" w:fill="D4D0C8"/>
    </w:rPr>
  </w:style>
  <w:style w:type="paragraph" w:customStyle="1" w:styleId="af">
    <w:name w:val="Заголовок группы контролов"/>
    <w:basedOn w:val="a"/>
    <w:next w:val="a"/>
    <w:uiPriority w:val="99"/>
    <w:rsid w:val="00E07757"/>
    <w:pPr>
      <w:widowControl w:val="0"/>
      <w:autoSpaceDE w:val="0"/>
      <w:autoSpaceDN w:val="0"/>
      <w:adjustRightInd w:val="0"/>
      <w:spacing w:after="0" w:line="240" w:lineRule="auto"/>
      <w:ind w:firstLine="720"/>
      <w:jc w:val="both"/>
    </w:pPr>
    <w:rPr>
      <w:rFonts w:ascii="Arial" w:hAnsi="Arial" w:cs="Arial"/>
      <w:b/>
      <w:bCs/>
      <w:color w:val="000000"/>
      <w:sz w:val="26"/>
      <w:szCs w:val="26"/>
    </w:rPr>
  </w:style>
  <w:style w:type="paragraph" w:customStyle="1" w:styleId="af0">
    <w:name w:val="Заголовок для информации об изменениях"/>
    <w:basedOn w:val="1"/>
    <w:next w:val="a"/>
    <w:uiPriority w:val="99"/>
    <w:rsid w:val="00E07757"/>
    <w:pPr>
      <w:spacing w:before="0"/>
      <w:outlineLvl w:val="9"/>
    </w:pPr>
    <w:rPr>
      <w:b w:val="0"/>
      <w:bCs w:val="0"/>
      <w:sz w:val="20"/>
      <w:szCs w:val="20"/>
      <w:shd w:val="clear" w:color="auto" w:fill="FFFFFF"/>
    </w:rPr>
  </w:style>
  <w:style w:type="character" w:customStyle="1" w:styleId="af1">
    <w:name w:val="Заголовок полученного сообщения"/>
    <w:basedOn w:val="a3"/>
    <w:uiPriority w:val="99"/>
    <w:rsid w:val="00E07757"/>
    <w:rPr>
      <w:rFonts w:cs="Times New Roman"/>
      <w:bCs/>
      <w:color w:val="FF0000"/>
    </w:rPr>
  </w:style>
  <w:style w:type="paragraph" w:customStyle="1" w:styleId="af2">
    <w:name w:val="Заголовок распахивающейся части диалога"/>
    <w:basedOn w:val="a"/>
    <w:next w:val="a"/>
    <w:uiPriority w:val="99"/>
    <w:rsid w:val="00E07757"/>
    <w:pPr>
      <w:widowControl w:val="0"/>
      <w:autoSpaceDE w:val="0"/>
      <w:autoSpaceDN w:val="0"/>
      <w:adjustRightInd w:val="0"/>
      <w:spacing w:after="0" w:line="240" w:lineRule="auto"/>
      <w:ind w:firstLine="720"/>
      <w:jc w:val="both"/>
    </w:pPr>
    <w:rPr>
      <w:rFonts w:ascii="Arial" w:hAnsi="Arial" w:cs="Arial"/>
      <w:i/>
      <w:iCs/>
      <w:color w:val="000080"/>
      <w:sz w:val="24"/>
      <w:szCs w:val="24"/>
    </w:rPr>
  </w:style>
  <w:style w:type="character" w:customStyle="1" w:styleId="af3">
    <w:name w:val="Заголовок собственного сообщения"/>
    <w:basedOn w:val="a3"/>
    <w:uiPriority w:val="99"/>
    <w:rsid w:val="00E07757"/>
    <w:rPr>
      <w:rFonts w:cs="Times New Roman"/>
      <w:bCs/>
    </w:rPr>
  </w:style>
  <w:style w:type="paragraph" w:customStyle="1" w:styleId="af4">
    <w:name w:val="Заголовок статьи"/>
    <w:basedOn w:val="a"/>
    <w:next w:val="a"/>
    <w:uiPriority w:val="99"/>
    <w:rsid w:val="00E07757"/>
    <w:pPr>
      <w:widowControl w:val="0"/>
      <w:autoSpaceDE w:val="0"/>
      <w:autoSpaceDN w:val="0"/>
      <w:adjustRightInd w:val="0"/>
      <w:spacing w:after="0" w:line="240" w:lineRule="auto"/>
      <w:ind w:left="1612" w:hanging="892"/>
      <w:jc w:val="both"/>
    </w:pPr>
    <w:rPr>
      <w:rFonts w:ascii="Arial" w:hAnsi="Arial" w:cs="Arial"/>
      <w:sz w:val="26"/>
      <w:szCs w:val="26"/>
    </w:rPr>
  </w:style>
  <w:style w:type="paragraph" w:customStyle="1" w:styleId="af5">
    <w:name w:val="Заголовок ЭР (левое окно)"/>
    <w:basedOn w:val="a"/>
    <w:next w:val="a"/>
    <w:uiPriority w:val="99"/>
    <w:rsid w:val="00E07757"/>
    <w:pPr>
      <w:widowControl w:val="0"/>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6">
    <w:name w:val="Заголовок ЭР (правое окно)"/>
    <w:basedOn w:val="af5"/>
    <w:next w:val="a"/>
    <w:uiPriority w:val="99"/>
    <w:rsid w:val="00E07757"/>
    <w:pPr>
      <w:spacing w:after="0"/>
      <w:jc w:val="left"/>
    </w:pPr>
  </w:style>
  <w:style w:type="paragraph" w:customStyle="1" w:styleId="af7">
    <w:name w:val="Интерактивный заголовок"/>
    <w:basedOn w:val="ae"/>
    <w:next w:val="a"/>
    <w:uiPriority w:val="99"/>
    <w:rsid w:val="00E07757"/>
    <w:rPr>
      <w:u w:val="single"/>
    </w:rPr>
  </w:style>
  <w:style w:type="paragraph" w:customStyle="1" w:styleId="af8">
    <w:name w:val="Текст (справка)"/>
    <w:basedOn w:val="a"/>
    <w:next w:val="a"/>
    <w:uiPriority w:val="99"/>
    <w:rsid w:val="00E07757"/>
    <w:pPr>
      <w:widowControl w:val="0"/>
      <w:autoSpaceDE w:val="0"/>
      <w:autoSpaceDN w:val="0"/>
      <w:adjustRightInd w:val="0"/>
      <w:spacing w:after="0" w:line="240" w:lineRule="auto"/>
      <w:ind w:left="170" w:right="170"/>
    </w:pPr>
    <w:rPr>
      <w:rFonts w:ascii="Arial" w:hAnsi="Arial" w:cs="Arial"/>
      <w:sz w:val="26"/>
      <w:szCs w:val="26"/>
    </w:rPr>
  </w:style>
  <w:style w:type="paragraph" w:customStyle="1" w:styleId="af9">
    <w:name w:val="Комментарий"/>
    <w:basedOn w:val="af8"/>
    <w:next w:val="a"/>
    <w:uiPriority w:val="99"/>
    <w:rsid w:val="00E07757"/>
    <w:pPr>
      <w:spacing w:before="75"/>
      <w:ind w:right="0"/>
      <w:jc w:val="both"/>
    </w:pPr>
    <w:rPr>
      <w:color w:val="353842"/>
      <w:shd w:val="clear" w:color="auto" w:fill="F0F0F0"/>
    </w:rPr>
  </w:style>
  <w:style w:type="paragraph" w:customStyle="1" w:styleId="afa">
    <w:name w:val="Информация о версии"/>
    <w:basedOn w:val="af9"/>
    <w:next w:val="a"/>
    <w:uiPriority w:val="99"/>
    <w:rsid w:val="00E07757"/>
    <w:rPr>
      <w:i/>
      <w:iCs/>
    </w:rPr>
  </w:style>
  <w:style w:type="paragraph" w:customStyle="1" w:styleId="afb">
    <w:name w:val="Текст информации об изменениях"/>
    <w:basedOn w:val="a"/>
    <w:next w:val="a"/>
    <w:uiPriority w:val="99"/>
    <w:rsid w:val="00E07757"/>
    <w:pPr>
      <w:widowControl w:val="0"/>
      <w:autoSpaceDE w:val="0"/>
      <w:autoSpaceDN w:val="0"/>
      <w:adjustRightInd w:val="0"/>
      <w:spacing w:after="0" w:line="240" w:lineRule="auto"/>
      <w:ind w:firstLine="720"/>
      <w:jc w:val="both"/>
    </w:pPr>
    <w:rPr>
      <w:rFonts w:ascii="Arial" w:hAnsi="Arial" w:cs="Arial"/>
      <w:color w:val="353842"/>
      <w:sz w:val="20"/>
      <w:szCs w:val="20"/>
    </w:rPr>
  </w:style>
  <w:style w:type="paragraph" w:customStyle="1" w:styleId="afc">
    <w:name w:val="Информация об изменениях"/>
    <w:basedOn w:val="afb"/>
    <w:next w:val="a"/>
    <w:uiPriority w:val="99"/>
    <w:rsid w:val="00E07757"/>
    <w:pPr>
      <w:spacing w:before="180"/>
      <w:ind w:left="360" w:right="360" w:firstLine="0"/>
    </w:pPr>
    <w:rPr>
      <w:shd w:val="clear" w:color="auto" w:fill="EAEFED"/>
    </w:rPr>
  </w:style>
  <w:style w:type="paragraph" w:customStyle="1" w:styleId="afd">
    <w:name w:val="Текст (лев. подпись)"/>
    <w:basedOn w:val="a"/>
    <w:next w:val="a"/>
    <w:uiPriority w:val="99"/>
    <w:rsid w:val="00E07757"/>
    <w:pPr>
      <w:widowControl w:val="0"/>
      <w:autoSpaceDE w:val="0"/>
      <w:autoSpaceDN w:val="0"/>
      <w:adjustRightInd w:val="0"/>
      <w:spacing w:after="0" w:line="240" w:lineRule="auto"/>
    </w:pPr>
    <w:rPr>
      <w:rFonts w:ascii="Arial" w:hAnsi="Arial" w:cs="Arial"/>
      <w:sz w:val="26"/>
      <w:szCs w:val="26"/>
    </w:rPr>
  </w:style>
  <w:style w:type="paragraph" w:customStyle="1" w:styleId="afe">
    <w:name w:val="Колонтитул (левый)"/>
    <w:basedOn w:val="afd"/>
    <w:next w:val="a"/>
    <w:uiPriority w:val="99"/>
    <w:rsid w:val="00E07757"/>
    <w:rPr>
      <w:sz w:val="16"/>
      <w:szCs w:val="16"/>
    </w:rPr>
  </w:style>
  <w:style w:type="paragraph" w:customStyle="1" w:styleId="aff">
    <w:name w:val="Текст (прав. подпись)"/>
    <w:basedOn w:val="a"/>
    <w:next w:val="a"/>
    <w:uiPriority w:val="99"/>
    <w:rsid w:val="00E07757"/>
    <w:pPr>
      <w:widowControl w:val="0"/>
      <w:autoSpaceDE w:val="0"/>
      <w:autoSpaceDN w:val="0"/>
      <w:adjustRightInd w:val="0"/>
      <w:spacing w:after="0" w:line="240" w:lineRule="auto"/>
      <w:jc w:val="right"/>
    </w:pPr>
    <w:rPr>
      <w:rFonts w:ascii="Arial" w:hAnsi="Arial" w:cs="Arial"/>
      <w:sz w:val="26"/>
      <w:szCs w:val="26"/>
    </w:rPr>
  </w:style>
  <w:style w:type="paragraph" w:customStyle="1" w:styleId="aff0">
    <w:name w:val="Колонтитул (правый)"/>
    <w:basedOn w:val="aff"/>
    <w:next w:val="a"/>
    <w:uiPriority w:val="99"/>
    <w:rsid w:val="00E07757"/>
    <w:rPr>
      <w:sz w:val="16"/>
      <w:szCs w:val="16"/>
    </w:rPr>
  </w:style>
  <w:style w:type="paragraph" w:customStyle="1" w:styleId="aff1">
    <w:name w:val="Комментарий пользователя"/>
    <w:basedOn w:val="af9"/>
    <w:next w:val="a"/>
    <w:uiPriority w:val="99"/>
    <w:rsid w:val="00E07757"/>
    <w:pPr>
      <w:jc w:val="left"/>
    </w:pPr>
    <w:rPr>
      <w:shd w:val="clear" w:color="auto" w:fill="FFDFE0"/>
    </w:rPr>
  </w:style>
  <w:style w:type="paragraph" w:customStyle="1" w:styleId="aff2">
    <w:name w:val="Куда обратиться?"/>
    <w:basedOn w:val="a6"/>
    <w:next w:val="a"/>
    <w:uiPriority w:val="99"/>
    <w:rsid w:val="00E07757"/>
  </w:style>
  <w:style w:type="paragraph" w:customStyle="1" w:styleId="aff3">
    <w:name w:val="Моноширинный"/>
    <w:basedOn w:val="a"/>
    <w:next w:val="a"/>
    <w:uiPriority w:val="99"/>
    <w:rsid w:val="00E07757"/>
    <w:pPr>
      <w:widowControl w:val="0"/>
      <w:autoSpaceDE w:val="0"/>
      <w:autoSpaceDN w:val="0"/>
      <w:adjustRightInd w:val="0"/>
      <w:spacing w:after="0" w:line="240" w:lineRule="auto"/>
    </w:pPr>
    <w:rPr>
      <w:rFonts w:ascii="Courier New" w:hAnsi="Courier New" w:cs="Courier New"/>
    </w:rPr>
  </w:style>
  <w:style w:type="character" w:customStyle="1" w:styleId="aff4">
    <w:name w:val="Найденные слова"/>
    <w:basedOn w:val="a3"/>
    <w:uiPriority w:val="99"/>
    <w:rsid w:val="00E07757"/>
    <w:rPr>
      <w:rFonts w:cs="Times New Roman"/>
      <w:shd w:val="clear" w:color="auto" w:fill="FFF580"/>
    </w:rPr>
  </w:style>
  <w:style w:type="character" w:customStyle="1" w:styleId="aff5">
    <w:name w:val="Не вступил в силу"/>
    <w:basedOn w:val="a3"/>
    <w:uiPriority w:val="99"/>
    <w:rsid w:val="00E07757"/>
    <w:rPr>
      <w:rFonts w:cs="Times New Roman"/>
      <w:color w:val="000000"/>
      <w:shd w:val="clear" w:color="auto" w:fill="D8EDE8"/>
    </w:rPr>
  </w:style>
  <w:style w:type="paragraph" w:customStyle="1" w:styleId="aff6">
    <w:name w:val="Необходимые документы"/>
    <w:basedOn w:val="a6"/>
    <w:next w:val="a"/>
    <w:uiPriority w:val="99"/>
    <w:rsid w:val="00E07757"/>
    <w:pPr>
      <w:ind w:firstLine="118"/>
    </w:pPr>
  </w:style>
  <w:style w:type="paragraph" w:customStyle="1" w:styleId="aff7">
    <w:name w:val="Нормальный (таблица)"/>
    <w:basedOn w:val="a"/>
    <w:next w:val="a"/>
    <w:uiPriority w:val="99"/>
    <w:rsid w:val="00E07757"/>
    <w:pPr>
      <w:widowControl w:val="0"/>
      <w:autoSpaceDE w:val="0"/>
      <w:autoSpaceDN w:val="0"/>
      <w:adjustRightInd w:val="0"/>
      <w:spacing w:after="0" w:line="240" w:lineRule="auto"/>
      <w:jc w:val="both"/>
    </w:pPr>
    <w:rPr>
      <w:rFonts w:ascii="Arial" w:hAnsi="Arial" w:cs="Arial"/>
      <w:sz w:val="26"/>
      <w:szCs w:val="26"/>
    </w:rPr>
  </w:style>
  <w:style w:type="paragraph" w:customStyle="1" w:styleId="aff8">
    <w:name w:val="Таблицы (моноширинный)"/>
    <w:basedOn w:val="a"/>
    <w:next w:val="a"/>
    <w:uiPriority w:val="99"/>
    <w:rsid w:val="00E07757"/>
    <w:pPr>
      <w:widowControl w:val="0"/>
      <w:autoSpaceDE w:val="0"/>
      <w:autoSpaceDN w:val="0"/>
      <w:adjustRightInd w:val="0"/>
      <w:spacing w:after="0" w:line="240" w:lineRule="auto"/>
    </w:pPr>
    <w:rPr>
      <w:rFonts w:ascii="Courier New" w:hAnsi="Courier New" w:cs="Courier New"/>
    </w:rPr>
  </w:style>
  <w:style w:type="paragraph" w:customStyle="1" w:styleId="aff9">
    <w:name w:val="Оглавление"/>
    <w:basedOn w:val="aff8"/>
    <w:next w:val="a"/>
    <w:uiPriority w:val="99"/>
    <w:rsid w:val="00E07757"/>
    <w:pPr>
      <w:ind w:left="140"/>
    </w:pPr>
  </w:style>
  <w:style w:type="character" w:customStyle="1" w:styleId="affa">
    <w:name w:val="Опечатки"/>
    <w:uiPriority w:val="99"/>
    <w:rsid w:val="00E07757"/>
    <w:rPr>
      <w:color w:val="FF0000"/>
    </w:rPr>
  </w:style>
  <w:style w:type="paragraph" w:customStyle="1" w:styleId="affb">
    <w:name w:val="Переменная часть"/>
    <w:basedOn w:val="ad"/>
    <w:next w:val="a"/>
    <w:uiPriority w:val="99"/>
    <w:rsid w:val="00E07757"/>
    <w:rPr>
      <w:sz w:val="20"/>
      <w:szCs w:val="20"/>
    </w:rPr>
  </w:style>
  <w:style w:type="paragraph" w:customStyle="1" w:styleId="affc">
    <w:name w:val="Подвал для информации об изменениях"/>
    <w:basedOn w:val="1"/>
    <w:next w:val="a"/>
    <w:uiPriority w:val="99"/>
    <w:rsid w:val="00E07757"/>
    <w:pPr>
      <w:outlineLvl w:val="9"/>
    </w:pPr>
    <w:rPr>
      <w:b w:val="0"/>
      <w:bCs w:val="0"/>
      <w:sz w:val="20"/>
      <w:szCs w:val="20"/>
    </w:rPr>
  </w:style>
  <w:style w:type="paragraph" w:customStyle="1" w:styleId="affd">
    <w:name w:val="Подзаголовок для информации об изменениях"/>
    <w:basedOn w:val="afb"/>
    <w:next w:val="a"/>
    <w:uiPriority w:val="99"/>
    <w:rsid w:val="00E07757"/>
    <w:rPr>
      <w:b/>
      <w:bCs/>
    </w:rPr>
  </w:style>
  <w:style w:type="paragraph" w:customStyle="1" w:styleId="affe">
    <w:name w:val="Подчёркнуный текст"/>
    <w:basedOn w:val="a"/>
    <w:next w:val="a"/>
    <w:uiPriority w:val="99"/>
    <w:rsid w:val="00E07757"/>
    <w:pPr>
      <w:widowControl w:val="0"/>
      <w:autoSpaceDE w:val="0"/>
      <w:autoSpaceDN w:val="0"/>
      <w:adjustRightInd w:val="0"/>
      <w:spacing w:after="0" w:line="240" w:lineRule="auto"/>
      <w:ind w:firstLine="720"/>
      <w:jc w:val="both"/>
    </w:pPr>
    <w:rPr>
      <w:rFonts w:ascii="Arial" w:hAnsi="Arial" w:cs="Arial"/>
      <w:sz w:val="26"/>
      <w:szCs w:val="26"/>
    </w:rPr>
  </w:style>
  <w:style w:type="paragraph" w:customStyle="1" w:styleId="afff">
    <w:name w:val="Постоянная часть *"/>
    <w:basedOn w:val="ad"/>
    <w:next w:val="a"/>
    <w:uiPriority w:val="99"/>
    <w:rsid w:val="00E07757"/>
    <w:rPr>
      <w:sz w:val="22"/>
      <w:szCs w:val="22"/>
    </w:rPr>
  </w:style>
  <w:style w:type="paragraph" w:customStyle="1" w:styleId="afff0">
    <w:name w:val="Прижатый влево"/>
    <w:basedOn w:val="a"/>
    <w:next w:val="a"/>
    <w:uiPriority w:val="99"/>
    <w:rsid w:val="00E07757"/>
    <w:pPr>
      <w:widowControl w:val="0"/>
      <w:autoSpaceDE w:val="0"/>
      <w:autoSpaceDN w:val="0"/>
      <w:adjustRightInd w:val="0"/>
      <w:spacing w:after="0" w:line="240" w:lineRule="auto"/>
    </w:pPr>
    <w:rPr>
      <w:rFonts w:ascii="Arial" w:hAnsi="Arial" w:cs="Arial"/>
      <w:sz w:val="26"/>
      <w:szCs w:val="26"/>
    </w:rPr>
  </w:style>
  <w:style w:type="paragraph" w:customStyle="1" w:styleId="afff1">
    <w:name w:val="Пример."/>
    <w:basedOn w:val="a6"/>
    <w:next w:val="a"/>
    <w:uiPriority w:val="99"/>
    <w:rsid w:val="00E07757"/>
  </w:style>
  <w:style w:type="paragraph" w:customStyle="1" w:styleId="afff2">
    <w:name w:val="Примечание."/>
    <w:basedOn w:val="a6"/>
    <w:next w:val="a"/>
    <w:uiPriority w:val="99"/>
    <w:rsid w:val="00E07757"/>
  </w:style>
  <w:style w:type="character" w:customStyle="1" w:styleId="afff3">
    <w:name w:val="Продолжение ссылки"/>
    <w:basedOn w:val="a4"/>
    <w:uiPriority w:val="99"/>
    <w:rsid w:val="00E07757"/>
  </w:style>
  <w:style w:type="paragraph" w:customStyle="1" w:styleId="afff4">
    <w:name w:val="Словарная статья"/>
    <w:basedOn w:val="a"/>
    <w:next w:val="a"/>
    <w:uiPriority w:val="99"/>
    <w:rsid w:val="00E07757"/>
    <w:pPr>
      <w:widowControl w:val="0"/>
      <w:autoSpaceDE w:val="0"/>
      <w:autoSpaceDN w:val="0"/>
      <w:adjustRightInd w:val="0"/>
      <w:spacing w:after="0" w:line="240" w:lineRule="auto"/>
      <w:ind w:right="118"/>
      <w:jc w:val="both"/>
    </w:pPr>
    <w:rPr>
      <w:rFonts w:ascii="Arial" w:hAnsi="Arial" w:cs="Arial"/>
      <w:sz w:val="26"/>
      <w:szCs w:val="26"/>
    </w:rPr>
  </w:style>
  <w:style w:type="paragraph" w:customStyle="1" w:styleId="afff5">
    <w:name w:val="Ссылка на официальную публикацию"/>
    <w:basedOn w:val="a"/>
    <w:next w:val="a"/>
    <w:uiPriority w:val="99"/>
    <w:rsid w:val="00E07757"/>
    <w:pPr>
      <w:widowControl w:val="0"/>
      <w:autoSpaceDE w:val="0"/>
      <w:autoSpaceDN w:val="0"/>
      <w:adjustRightInd w:val="0"/>
      <w:spacing w:after="0" w:line="240" w:lineRule="auto"/>
      <w:ind w:firstLine="720"/>
      <w:jc w:val="both"/>
    </w:pPr>
    <w:rPr>
      <w:rFonts w:ascii="Arial" w:hAnsi="Arial" w:cs="Arial"/>
      <w:sz w:val="26"/>
      <w:szCs w:val="26"/>
    </w:rPr>
  </w:style>
  <w:style w:type="paragraph" w:customStyle="1" w:styleId="afff6">
    <w:name w:val="Текст в таблице"/>
    <w:basedOn w:val="aff7"/>
    <w:next w:val="a"/>
    <w:uiPriority w:val="99"/>
    <w:rsid w:val="00E07757"/>
    <w:pPr>
      <w:ind w:firstLine="500"/>
    </w:pPr>
  </w:style>
  <w:style w:type="paragraph" w:customStyle="1" w:styleId="afff7">
    <w:name w:val="Текст ЭР (см. также)"/>
    <w:basedOn w:val="a"/>
    <w:next w:val="a"/>
    <w:uiPriority w:val="99"/>
    <w:rsid w:val="00E07757"/>
    <w:pPr>
      <w:widowControl w:val="0"/>
      <w:autoSpaceDE w:val="0"/>
      <w:autoSpaceDN w:val="0"/>
      <w:adjustRightInd w:val="0"/>
      <w:spacing w:before="200" w:after="0" w:line="240" w:lineRule="auto"/>
    </w:pPr>
    <w:rPr>
      <w:rFonts w:ascii="Arial" w:hAnsi="Arial" w:cs="Arial"/>
    </w:rPr>
  </w:style>
  <w:style w:type="paragraph" w:customStyle="1" w:styleId="afff8">
    <w:name w:val="Технический комментарий"/>
    <w:basedOn w:val="a"/>
    <w:next w:val="a"/>
    <w:uiPriority w:val="99"/>
    <w:rsid w:val="00E07757"/>
    <w:pPr>
      <w:widowControl w:val="0"/>
      <w:autoSpaceDE w:val="0"/>
      <w:autoSpaceDN w:val="0"/>
      <w:adjustRightInd w:val="0"/>
      <w:spacing w:after="0" w:line="240" w:lineRule="auto"/>
    </w:pPr>
    <w:rPr>
      <w:rFonts w:ascii="Arial" w:hAnsi="Arial" w:cs="Arial"/>
      <w:color w:val="463F31"/>
      <w:sz w:val="26"/>
      <w:szCs w:val="26"/>
      <w:shd w:val="clear" w:color="auto" w:fill="FFFFA6"/>
    </w:rPr>
  </w:style>
  <w:style w:type="character" w:customStyle="1" w:styleId="afff9">
    <w:name w:val="Удалённый текст"/>
    <w:uiPriority w:val="99"/>
    <w:rsid w:val="00E07757"/>
    <w:rPr>
      <w:color w:val="000000"/>
      <w:shd w:val="clear" w:color="auto" w:fill="C4C413"/>
    </w:rPr>
  </w:style>
  <w:style w:type="character" w:customStyle="1" w:styleId="afffa">
    <w:name w:val="Утратил силу"/>
    <w:basedOn w:val="a3"/>
    <w:uiPriority w:val="99"/>
    <w:rsid w:val="00E07757"/>
    <w:rPr>
      <w:rFonts w:cs="Times New Roman"/>
      <w:strike/>
      <w:color w:val="666600"/>
    </w:rPr>
  </w:style>
  <w:style w:type="paragraph" w:customStyle="1" w:styleId="afffb">
    <w:name w:val="Формула"/>
    <w:basedOn w:val="a"/>
    <w:next w:val="a"/>
    <w:uiPriority w:val="99"/>
    <w:rsid w:val="00E07757"/>
    <w:pPr>
      <w:widowControl w:val="0"/>
      <w:autoSpaceDE w:val="0"/>
      <w:autoSpaceDN w:val="0"/>
      <w:adjustRightInd w:val="0"/>
      <w:spacing w:before="240" w:after="240" w:line="240" w:lineRule="auto"/>
      <w:ind w:left="420" w:right="420" w:firstLine="300"/>
      <w:jc w:val="both"/>
    </w:pPr>
    <w:rPr>
      <w:rFonts w:ascii="Arial" w:hAnsi="Arial" w:cs="Arial"/>
      <w:sz w:val="26"/>
      <w:szCs w:val="26"/>
      <w:shd w:val="clear" w:color="auto" w:fill="FAF3E9"/>
    </w:rPr>
  </w:style>
  <w:style w:type="paragraph" w:customStyle="1" w:styleId="afffc">
    <w:name w:val="Центрированный (таблица)"/>
    <w:basedOn w:val="aff7"/>
    <w:next w:val="a"/>
    <w:uiPriority w:val="99"/>
    <w:rsid w:val="00E07757"/>
    <w:pPr>
      <w:jc w:val="center"/>
    </w:pPr>
  </w:style>
  <w:style w:type="paragraph" w:customStyle="1" w:styleId="-">
    <w:name w:val="ЭР-содержание (правое окно)"/>
    <w:basedOn w:val="a"/>
    <w:next w:val="a"/>
    <w:uiPriority w:val="99"/>
    <w:rsid w:val="00E07757"/>
    <w:pPr>
      <w:widowControl w:val="0"/>
      <w:autoSpaceDE w:val="0"/>
      <w:autoSpaceDN w:val="0"/>
      <w:adjustRightInd w:val="0"/>
      <w:spacing w:before="300" w:after="0" w:line="240" w:lineRule="auto"/>
    </w:pPr>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12024624&amp;sub=0" TargetMode="External"/><Relationship Id="rId18" Type="http://schemas.openxmlformats.org/officeDocument/2006/relationships/hyperlink" Target="http://ivo.garant.ru/document?id=12029354&amp;sub=0" TargetMode="External"/><Relationship Id="rId26" Type="http://schemas.openxmlformats.org/officeDocument/2006/relationships/hyperlink" Target="http://ivo.garant.ru/document?id=12032859&amp;sub=1000" TargetMode="External"/><Relationship Id="rId39" Type="http://schemas.openxmlformats.org/officeDocument/2006/relationships/hyperlink" Target="http://ivo.garant.ru/document?id=10003955&amp;sub=0" TargetMode="External"/><Relationship Id="rId21" Type="http://schemas.openxmlformats.org/officeDocument/2006/relationships/hyperlink" Target="http://ivo.garant.ru/document?id=12015118&amp;sub=0" TargetMode="External"/><Relationship Id="rId34" Type="http://schemas.openxmlformats.org/officeDocument/2006/relationships/hyperlink" Target="http://ivo.garant.ru/document?id=12038291&amp;sub=0" TargetMode="External"/><Relationship Id="rId42" Type="http://schemas.openxmlformats.org/officeDocument/2006/relationships/hyperlink" Target="http://ivo.garant.ru/document?id=1252114&amp;sub=0" TargetMode="External"/><Relationship Id="rId47" Type="http://schemas.openxmlformats.org/officeDocument/2006/relationships/hyperlink" Target="http://ivo.garant.ru/document?id=26212247&amp;sub=10000" TargetMode="External"/><Relationship Id="rId50" Type="http://schemas.openxmlformats.org/officeDocument/2006/relationships/hyperlink" Target="http://ivo.garant.ru/document?id=12050845&amp;sub=19" TargetMode="External"/><Relationship Id="rId55" Type="http://schemas.openxmlformats.org/officeDocument/2006/relationships/hyperlink" Target="http://ivo.garant.ru/document?id=10007990&amp;sub=0" TargetMode="External"/><Relationship Id="rId7" Type="http://schemas.openxmlformats.org/officeDocument/2006/relationships/hyperlink" Target="http://ivo.garant.ru/document?id=26348944&amp;sub=0" TargetMode="External"/><Relationship Id="rId2" Type="http://schemas.openxmlformats.org/officeDocument/2006/relationships/settings" Target="settings.xml"/><Relationship Id="rId16" Type="http://schemas.openxmlformats.org/officeDocument/2006/relationships/hyperlink" Target="http://ivo.garant.ru/document?id=12057004&amp;sub=0" TargetMode="External"/><Relationship Id="rId20" Type="http://schemas.openxmlformats.org/officeDocument/2006/relationships/hyperlink" Target="http://ivo.garant.ru/document?id=10006035&amp;sub=0" TargetMode="External"/><Relationship Id="rId29" Type="http://schemas.openxmlformats.org/officeDocument/2006/relationships/hyperlink" Target="http://ivo.garant.ru/document?id=6080766&amp;sub=0" TargetMode="External"/><Relationship Id="rId41" Type="http://schemas.openxmlformats.org/officeDocument/2006/relationships/hyperlink" Target="http://ivo.garant.ru/document?id=12054874&amp;sub=0" TargetMode="External"/><Relationship Id="rId54" Type="http://schemas.openxmlformats.org/officeDocument/2006/relationships/hyperlink" Target="http://ivo.garant.ru/document?id=12050845&amp;sub=0" TargetMode="External"/><Relationship Id="rId1" Type="http://schemas.openxmlformats.org/officeDocument/2006/relationships/styles" Target="styles.xml"/><Relationship Id="rId6" Type="http://schemas.openxmlformats.org/officeDocument/2006/relationships/hyperlink" Target="http://ivo.garant.ru/document?id=26211583&amp;sub=0" TargetMode="External"/><Relationship Id="rId11" Type="http://schemas.openxmlformats.org/officeDocument/2006/relationships/hyperlink" Target="http://ivo.garant.ru/document?id=10006035&amp;sub=0" TargetMode="External"/><Relationship Id="rId24" Type="http://schemas.openxmlformats.org/officeDocument/2006/relationships/hyperlink" Target="http://ivo.garant.ru/document?id=12058028&amp;sub=1000" TargetMode="External"/><Relationship Id="rId32" Type="http://schemas.openxmlformats.org/officeDocument/2006/relationships/hyperlink" Target="http://ivo.garant.ru/document?id=12028536&amp;sub=0" TargetMode="External"/><Relationship Id="rId37" Type="http://schemas.openxmlformats.org/officeDocument/2006/relationships/hyperlink" Target="http://ivo.garant.ru/document?id=12038258&amp;sub=0" TargetMode="External"/><Relationship Id="rId40" Type="http://schemas.openxmlformats.org/officeDocument/2006/relationships/hyperlink" Target="http://ivo.garant.ru/document?id=12024624&amp;sub=0" TargetMode="External"/><Relationship Id="rId45" Type="http://schemas.openxmlformats.org/officeDocument/2006/relationships/hyperlink" Target="http://ivo.garant.ru/document?id=6080769&amp;sub=0" TargetMode="External"/><Relationship Id="rId53" Type="http://schemas.openxmlformats.org/officeDocument/2006/relationships/hyperlink" Target="http://ivo.garant.ru/document?id=2062691&amp;sub=1000" TargetMode="External"/><Relationship Id="rId58" Type="http://schemas.openxmlformats.org/officeDocument/2006/relationships/hyperlink" Target="http://ivo.garant.ru/document?id=12050845&amp;sub=0" TargetMode="External"/><Relationship Id="rId5" Type="http://schemas.openxmlformats.org/officeDocument/2006/relationships/hyperlink" Target="http://ivo.garant.ru/document?id=26204115&amp;sub=0" TargetMode="External"/><Relationship Id="rId15" Type="http://schemas.openxmlformats.org/officeDocument/2006/relationships/hyperlink" Target="http://ivo.garant.ru/document?id=12038258&amp;sub=0" TargetMode="External"/><Relationship Id="rId23" Type="http://schemas.openxmlformats.org/officeDocument/2006/relationships/hyperlink" Target="http://ivo.garant.ru/document?id=12032859&amp;sub=0" TargetMode="External"/><Relationship Id="rId28" Type="http://schemas.openxmlformats.org/officeDocument/2006/relationships/hyperlink" Target="http://ivo.garant.ru/document?id=2007950&amp;sub=0" TargetMode="External"/><Relationship Id="rId36" Type="http://schemas.openxmlformats.org/officeDocument/2006/relationships/hyperlink" Target="http://ivo.garant.ru/document?id=12082261&amp;sub=0" TargetMode="External"/><Relationship Id="rId49" Type="http://schemas.openxmlformats.org/officeDocument/2006/relationships/hyperlink" Target="http://ivo.garant.ru/document?id=12050845&amp;sub=0" TargetMode="External"/><Relationship Id="rId57" Type="http://schemas.openxmlformats.org/officeDocument/2006/relationships/hyperlink" Target="http://ivo.garant.ru/document?id=12050845&amp;sub=0" TargetMode="External"/><Relationship Id="rId61" Type="http://schemas.openxmlformats.org/officeDocument/2006/relationships/theme" Target="theme/theme1.xml"/><Relationship Id="rId10" Type="http://schemas.openxmlformats.org/officeDocument/2006/relationships/hyperlink" Target="http://ivo.garant.ru/document?id=12050845&amp;sub=81" TargetMode="External"/><Relationship Id="rId19" Type="http://schemas.openxmlformats.org/officeDocument/2006/relationships/hyperlink" Target="http://ivo.garant.ru/document?id=10003955&amp;sub=0" TargetMode="External"/><Relationship Id="rId31" Type="http://schemas.openxmlformats.org/officeDocument/2006/relationships/hyperlink" Target="http://ivo.garant.ru/document?id=5870&amp;sub=0" TargetMode="External"/><Relationship Id="rId44" Type="http://schemas.openxmlformats.org/officeDocument/2006/relationships/hyperlink" Target="http://ivo.garant.ru/document?id=3823278&amp;sub=0" TargetMode="External"/><Relationship Id="rId52" Type="http://schemas.openxmlformats.org/officeDocument/2006/relationships/hyperlink" Target="http://ivo.garant.ru/document?id=12050845&amp;sub=0" TargetMode="External"/><Relationship Id="rId60" Type="http://schemas.openxmlformats.org/officeDocument/2006/relationships/fontTable" Target="fontTable.xml"/><Relationship Id="rId4" Type="http://schemas.openxmlformats.org/officeDocument/2006/relationships/hyperlink" Target="http://ivo.garant.ru/document?id=86367&amp;sub=16" TargetMode="External"/><Relationship Id="rId9" Type="http://schemas.openxmlformats.org/officeDocument/2006/relationships/hyperlink" Target="http://ivo.garant.ru/document?id=26200881&amp;sub=0" TargetMode="External"/><Relationship Id="rId14" Type="http://schemas.openxmlformats.org/officeDocument/2006/relationships/hyperlink" Target="http://ivo.garant.ru/document?id=12038258&amp;sub=0" TargetMode="External"/><Relationship Id="rId22" Type="http://schemas.openxmlformats.org/officeDocument/2006/relationships/hyperlink" Target="http://ivo.garant.ru/document?id=12032859&amp;sub=1000" TargetMode="External"/><Relationship Id="rId27" Type="http://schemas.openxmlformats.org/officeDocument/2006/relationships/hyperlink" Target="http://ivo.garant.ru/document?id=12032859&amp;sub=0" TargetMode="External"/><Relationship Id="rId30" Type="http://schemas.openxmlformats.org/officeDocument/2006/relationships/hyperlink" Target="http://ivo.garant.ru/document?id=3822235&amp;sub=0" TargetMode="External"/><Relationship Id="rId35" Type="http://schemas.openxmlformats.org/officeDocument/2006/relationships/hyperlink" Target="http://ivo.garant.ru/document?id=12027232&amp;sub=0" TargetMode="External"/><Relationship Id="rId43" Type="http://schemas.openxmlformats.org/officeDocument/2006/relationships/hyperlink" Target="http://ivo.garant.ru/document?id=1205770&amp;sub=1000" TargetMode="External"/><Relationship Id="rId48" Type="http://schemas.openxmlformats.org/officeDocument/2006/relationships/hyperlink" Target="http://ivo.garant.ru/document?id=6080772&amp;sub=0" TargetMode="External"/><Relationship Id="rId56" Type="http://schemas.openxmlformats.org/officeDocument/2006/relationships/hyperlink" Target="http://ivo.garant.ru/document?id=12050845&amp;sub=0" TargetMode="External"/><Relationship Id="rId8" Type="http://schemas.openxmlformats.org/officeDocument/2006/relationships/hyperlink" Target="http://ivo.garant.ru/document?id=26208374&amp;sub=1000" TargetMode="External"/><Relationship Id="rId51" Type="http://schemas.openxmlformats.org/officeDocument/2006/relationships/hyperlink" Target="http://ivo.garant.ru/document?id=12050845&amp;sub=0" TargetMode="External"/><Relationship Id="rId3" Type="http://schemas.openxmlformats.org/officeDocument/2006/relationships/webSettings" Target="webSettings.xml"/><Relationship Id="rId12" Type="http://schemas.openxmlformats.org/officeDocument/2006/relationships/hyperlink" Target="http://ivo.garant.ru/document?id=10006035&amp;sub=0" TargetMode="External"/><Relationship Id="rId17" Type="http://schemas.openxmlformats.org/officeDocument/2006/relationships/hyperlink" Target="http://ivo.garant.ru/document?id=12015118&amp;sub=0" TargetMode="External"/><Relationship Id="rId25" Type="http://schemas.openxmlformats.org/officeDocument/2006/relationships/hyperlink" Target="http://ivo.garant.ru/document?id=1252114&amp;sub=317" TargetMode="External"/><Relationship Id="rId33" Type="http://schemas.openxmlformats.org/officeDocument/2006/relationships/hyperlink" Target="http://ivo.garant.ru/document?id=12089475&amp;sub=0" TargetMode="External"/><Relationship Id="rId38" Type="http://schemas.openxmlformats.org/officeDocument/2006/relationships/hyperlink" Target="http://ivo.garant.ru/document?id=12015118&amp;sub=0" TargetMode="External"/><Relationship Id="rId46" Type="http://schemas.openxmlformats.org/officeDocument/2006/relationships/hyperlink" Target="http://ivo.garant.ru/document?id=26210329&amp;sub=1000" TargetMode="External"/><Relationship Id="rId59" Type="http://schemas.openxmlformats.org/officeDocument/2006/relationships/hyperlink" Target="http://ivo.garant.ru/document?id=120252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36491</Words>
  <Characters>208005</Characters>
  <Application>Microsoft Office Word</Application>
  <DocSecurity>0</DocSecurity>
  <Lines>1733</Lines>
  <Paragraphs>488</Paragraphs>
  <ScaleCrop>false</ScaleCrop>
  <Company/>
  <LinksUpToDate>false</LinksUpToDate>
  <CharactersWithSpaces>244008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2015-02-25T06:03:00Z</dcterms:created>
  <dcterms:modified xsi:type="dcterms:W3CDTF">2015-02-25T06:04:00Z</dcterms:modified>
</cp:coreProperties>
</file>